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36" w:rsidRPr="00C12815" w:rsidRDefault="003322BD" w:rsidP="003322BD">
      <w:pPr>
        <w:spacing w:after="0" w:line="240" w:lineRule="auto"/>
        <w:jc w:val="center"/>
        <w:rPr>
          <w:b/>
        </w:rPr>
      </w:pPr>
      <w:r w:rsidRPr="00C12815">
        <w:rPr>
          <w:b/>
        </w:rPr>
        <w:t>Minutes of Meeting held on Tuesday</w:t>
      </w:r>
      <w:r w:rsidR="00EB5CF8" w:rsidRPr="00C12815">
        <w:rPr>
          <w:b/>
        </w:rPr>
        <w:t xml:space="preserve"> </w:t>
      </w:r>
      <w:r w:rsidR="008173F2">
        <w:rPr>
          <w:b/>
        </w:rPr>
        <w:t>18</w:t>
      </w:r>
      <w:r w:rsidR="008173F2" w:rsidRPr="008173F2">
        <w:rPr>
          <w:b/>
          <w:vertAlign w:val="superscript"/>
        </w:rPr>
        <w:t>th</w:t>
      </w:r>
      <w:r w:rsidR="008173F2">
        <w:rPr>
          <w:b/>
        </w:rPr>
        <w:t xml:space="preserve"> April </w:t>
      </w:r>
      <w:r w:rsidRPr="00C12815">
        <w:rPr>
          <w:b/>
        </w:rPr>
        <w:t>201</w:t>
      </w:r>
      <w:r w:rsidR="009710B3" w:rsidRPr="00C12815">
        <w:rPr>
          <w:b/>
        </w:rPr>
        <w:t>7</w:t>
      </w:r>
    </w:p>
    <w:p w:rsidR="003322BD" w:rsidRPr="00C12815" w:rsidRDefault="003322BD" w:rsidP="003322BD">
      <w:pPr>
        <w:spacing w:after="0" w:line="240" w:lineRule="auto"/>
        <w:jc w:val="center"/>
        <w:rPr>
          <w:b/>
        </w:rPr>
      </w:pPr>
      <w:r w:rsidRPr="00C12815">
        <w:rPr>
          <w:b/>
        </w:rPr>
        <w:t>at the Birbury, Birdingbur</w:t>
      </w:r>
      <w:r w:rsidR="00D51BEF" w:rsidRPr="00C12815">
        <w:rPr>
          <w:b/>
        </w:rPr>
        <w:t xml:space="preserve">y </w:t>
      </w:r>
      <w:r w:rsidRPr="00C12815">
        <w:rPr>
          <w:b/>
        </w:rPr>
        <w:t xml:space="preserve"> </w:t>
      </w:r>
    </w:p>
    <w:p w:rsidR="003322BD" w:rsidRDefault="003322BD" w:rsidP="003322BD">
      <w:pPr>
        <w:spacing w:after="0" w:line="240" w:lineRule="auto"/>
        <w:rPr>
          <w:b/>
        </w:rPr>
      </w:pPr>
    </w:p>
    <w:p w:rsidR="003322BD" w:rsidRDefault="003322BD" w:rsidP="003322BD">
      <w:pPr>
        <w:spacing w:after="0" w:line="240" w:lineRule="auto"/>
      </w:pPr>
      <w:r>
        <w:rPr>
          <w:b/>
        </w:rPr>
        <w:t xml:space="preserve">Present: </w:t>
      </w:r>
      <w:r>
        <w:t>Cllrs Mrs Turner (Chair</w:t>
      </w:r>
      <w:r w:rsidR="002F0878">
        <w:t>), Tipton (Vice Chair), Preston</w:t>
      </w:r>
      <w:r w:rsidR="00A84C0A">
        <w:t xml:space="preserve">, </w:t>
      </w:r>
      <w:r w:rsidR="008173F2">
        <w:t xml:space="preserve">Cllr Mrs Davy </w:t>
      </w:r>
      <w:r w:rsidR="006B7589">
        <w:t xml:space="preserve">and </w:t>
      </w:r>
      <w:r w:rsidR="00A84C0A">
        <w:t>Cllr Mrs Morton</w:t>
      </w:r>
    </w:p>
    <w:p w:rsidR="003322BD" w:rsidRDefault="003322BD" w:rsidP="003322BD">
      <w:pPr>
        <w:spacing w:after="0" w:line="240" w:lineRule="auto"/>
      </w:pPr>
    </w:p>
    <w:p w:rsidR="003322BD" w:rsidRDefault="003322BD" w:rsidP="003322BD">
      <w:pPr>
        <w:spacing w:after="0" w:line="240" w:lineRule="auto"/>
      </w:pPr>
      <w:r>
        <w:rPr>
          <w:b/>
        </w:rPr>
        <w:t xml:space="preserve">In attendance: </w:t>
      </w:r>
      <w:r>
        <w:t>Jackie Chapman (Clerk),</w:t>
      </w:r>
      <w:r w:rsidR="002F0878">
        <w:t xml:space="preserve"> </w:t>
      </w:r>
    </w:p>
    <w:p w:rsidR="00990C53" w:rsidRDefault="00990C53" w:rsidP="003322BD">
      <w:pPr>
        <w:spacing w:after="0" w:line="240" w:lineRule="auto"/>
      </w:pPr>
    </w:p>
    <w:p w:rsidR="003322BD" w:rsidRPr="003322BD" w:rsidRDefault="003322BD" w:rsidP="003322BD">
      <w:pPr>
        <w:pStyle w:val="ListParagraph"/>
        <w:numPr>
          <w:ilvl w:val="0"/>
          <w:numId w:val="1"/>
        </w:numPr>
        <w:spacing w:after="0" w:line="240" w:lineRule="auto"/>
      </w:pPr>
      <w:r w:rsidRPr="003322BD">
        <w:rPr>
          <w:b/>
        </w:rPr>
        <w:t>Welcome</w:t>
      </w:r>
      <w:r w:rsidR="002F0878">
        <w:rPr>
          <w:b/>
        </w:rPr>
        <w:t xml:space="preserve">. </w:t>
      </w:r>
    </w:p>
    <w:p w:rsidR="004F5427" w:rsidRDefault="003322BD" w:rsidP="003322BD">
      <w:pPr>
        <w:spacing w:after="0" w:line="240" w:lineRule="auto"/>
        <w:ind w:left="720"/>
      </w:pPr>
      <w:r>
        <w:t xml:space="preserve">Cllr Mrs Turner opened the meeting at </w:t>
      </w:r>
      <w:r w:rsidR="00A84C0A">
        <w:t>7.30</w:t>
      </w:r>
      <w:r>
        <w:t>pm</w:t>
      </w:r>
      <w:r w:rsidR="004F5427">
        <w:t xml:space="preserve"> and welcomed those present.</w:t>
      </w:r>
    </w:p>
    <w:p w:rsidR="004F5427" w:rsidRDefault="004F5427" w:rsidP="003322BD">
      <w:pPr>
        <w:spacing w:after="0" w:line="240" w:lineRule="auto"/>
        <w:ind w:left="720"/>
      </w:pPr>
    </w:p>
    <w:p w:rsidR="003322BD" w:rsidRPr="004F5427" w:rsidRDefault="004F5427" w:rsidP="004F5427">
      <w:pPr>
        <w:pStyle w:val="ListParagraph"/>
        <w:numPr>
          <w:ilvl w:val="0"/>
          <w:numId w:val="1"/>
        </w:numPr>
        <w:spacing w:after="0" w:line="240" w:lineRule="auto"/>
      </w:pPr>
      <w:r>
        <w:rPr>
          <w:b/>
        </w:rPr>
        <w:t>To accept apologies for absence</w:t>
      </w:r>
    </w:p>
    <w:p w:rsidR="004F5427" w:rsidRDefault="008173F2" w:rsidP="00A84C0A">
      <w:pPr>
        <w:spacing w:after="0" w:line="240" w:lineRule="auto"/>
        <w:ind w:left="720"/>
      </w:pPr>
      <w:r>
        <w:t>None</w:t>
      </w:r>
      <w:r w:rsidR="006B7589">
        <w:t xml:space="preserve"> </w:t>
      </w:r>
    </w:p>
    <w:p w:rsidR="004F5427" w:rsidRDefault="004F5427" w:rsidP="004F5427">
      <w:pPr>
        <w:spacing w:after="0" w:line="240" w:lineRule="auto"/>
        <w:ind w:left="720"/>
      </w:pPr>
    </w:p>
    <w:p w:rsidR="004F5427" w:rsidRPr="00504E93" w:rsidRDefault="00504E93" w:rsidP="004F5427">
      <w:pPr>
        <w:pStyle w:val="ListParagraph"/>
        <w:numPr>
          <w:ilvl w:val="0"/>
          <w:numId w:val="1"/>
        </w:numPr>
        <w:spacing w:after="0" w:line="240" w:lineRule="auto"/>
      </w:pPr>
      <w:r>
        <w:rPr>
          <w:b/>
        </w:rPr>
        <w:t>Declaration of interest</w:t>
      </w:r>
    </w:p>
    <w:p w:rsidR="00504E93" w:rsidRDefault="00504E93" w:rsidP="00504E93">
      <w:pPr>
        <w:spacing w:after="0" w:line="240" w:lineRule="auto"/>
        <w:ind w:left="720"/>
      </w:pPr>
      <w:r>
        <w:t>There were no declarations of interest.</w:t>
      </w:r>
    </w:p>
    <w:p w:rsidR="004F5427" w:rsidRDefault="004F5427" w:rsidP="004F5427">
      <w:pPr>
        <w:spacing w:after="0" w:line="240" w:lineRule="auto"/>
      </w:pPr>
    </w:p>
    <w:p w:rsidR="00504E93" w:rsidRPr="00504E93" w:rsidRDefault="004F5427" w:rsidP="004F5427">
      <w:pPr>
        <w:pStyle w:val="ListParagraph"/>
        <w:numPr>
          <w:ilvl w:val="0"/>
          <w:numId w:val="1"/>
        </w:numPr>
        <w:spacing w:after="0" w:line="240" w:lineRule="auto"/>
      </w:pPr>
      <w:r w:rsidRPr="00504E93">
        <w:rPr>
          <w:b/>
        </w:rPr>
        <w:t xml:space="preserve">Representations from the </w:t>
      </w:r>
      <w:r w:rsidR="00504E93">
        <w:rPr>
          <w:b/>
        </w:rPr>
        <w:t>public</w:t>
      </w:r>
    </w:p>
    <w:p w:rsidR="00504E93" w:rsidRDefault="00990C53" w:rsidP="00504E93">
      <w:pPr>
        <w:spacing w:after="0" w:line="240" w:lineRule="auto"/>
        <w:ind w:left="720"/>
      </w:pPr>
      <w:r>
        <w:t>There were none.</w:t>
      </w:r>
    </w:p>
    <w:p w:rsidR="00990C53" w:rsidRDefault="00990C53" w:rsidP="00504E93">
      <w:pPr>
        <w:spacing w:after="0" w:line="240" w:lineRule="auto"/>
        <w:ind w:left="720"/>
      </w:pPr>
    </w:p>
    <w:p w:rsidR="00504E93" w:rsidRPr="00504E93" w:rsidRDefault="00504E93" w:rsidP="00504E93">
      <w:pPr>
        <w:pStyle w:val="ListParagraph"/>
        <w:numPr>
          <w:ilvl w:val="0"/>
          <w:numId w:val="1"/>
        </w:numPr>
        <w:spacing w:after="0" w:line="240" w:lineRule="auto"/>
      </w:pPr>
      <w:r>
        <w:rPr>
          <w:b/>
        </w:rPr>
        <w:t>Minutes of the last meeting</w:t>
      </w:r>
    </w:p>
    <w:p w:rsidR="005D0974" w:rsidRDefault="005D0974" w:rsidP="00504E93">
      <w:pPr>
        <w:spacing w:after="0" w:line="240" w:lineRule="auto"/>
        <w:ind w:left="720"/>
      </w:pPr>
      <w:r>
        <w:t xml:space="preserve">It was </w:t>
      </w:r>
      <w:r w:rsidRPr="001E3258">
        <w:rPr>
          <w:b/>
        </w:rPr>
        <w:t>RESOLVED</w:t>
      </w:r>
      <w:r>
        <w:t xml:space="preserve"> to approve the minutes of the Parish Council Meeting held on </w:t>
      </w:r>
      <w:r w:rsidR="00551BA5">
        <w:t>2</w:t>
      </w:r>
      <w:r w:rsidR="008173F2">
        <w:t>1</w:t>
      </w:r>
      <w:r w:rsidR="008173F2" w:rsidRPr="008173F2">
        <w:rPr>
          <w:vertAlign w:val="superscript"/>
        </w:rPr>
        <w:t>st</w:t>
      </w:r>
      <w:r w:rsidR="008173F2">
        <w:t xml:space="preserve"> March </w:t>
      </w:r>
      <w:r w:rsidR="00B677ED">
        <w:t>201</w:t>
      </w:r>
      <w:r w:rsidR="002F5594">
        <w:t>7</w:t>
      </w:r>
      <w:r w:rsidR="00B677ED">
        <w:t xml:space="preserve"> </w:t>
      </w:r>
      <w:r>
        <w:t>as a true and complete record</w:t>
      </w:r>
    </w:p>
    <w:p w:rsidR="005D0974" w:rsidRDefault="005D0974" w:rsidP="00504E93">
      <w:pPr>
        <w:spacing w:after="0" w:line="240" w:lineRule="auto"/>
        <w:ind w:left="720"/>
      </w:pPr>
    </w:p>
    <w:p w:rsidR="00551BA5" w:rsidRDefault="000B2110" w:rsidP="00D05C2D">
      <w:pPr>
        <w:pStyle w:val="ListParagraph"/>
        <w:numPr>
          <w:ilvl w:val="0"/>
          <w:numId w:val="1"/>
        </w:numPr>
        <w:spacing w:after="0" w:line="240" w:lineRule="auto"/>
      </w:pPr>
      <w:r w:rsidRPr="00D05C2D">
        <w:rPr>
          <w:b/>
        </w:rPr>
        <w:t>Reports from Borough and County Councillors</w:t>
      </w:r>
    </w:p>
    <w:p w:rsidR="00551BA5" w:rsidRDefault="005710B0" w:rsidP="000B2110">
      <w:pPr>
        <w:spacing w:after="0" w:line="240" w:lineRule="auto"/>
        <w:ind w:left="720"/>
      </w:pPr>
      <w:r>
        <w:t>Neither present</w:t>
      </w:r>
    </w:p>
    <w:p w:rsidR="005710B0" w:rsidRDefault="005710B0" w:rsidP="000B2110">
      <w:pPr>
        <w:spacing w:after="0" w:line="240" w:lineRule="auto"/>
        <w:ind w:left="720"/>
      </w:pPr>
    </w:p>
    <w:p w:rsidR="00626D88" w:rsidRPr="000D7A40" w:rsidRDefault="00626D88" w:rsidP="00D05C2D">
      <w:pPr>
        <w:pStyle w:val="ListParagraph"/>
        <w:numPr>
          <w:ilvl w:val="0"/>
          <w:numId w:val="1"/>
        </w:numPr>
        <w:spacing w:after="0" w:line="240" w:lineRule="auto"/>
      </w:pPr>
      <w:r w:rsidRPr="00D05C2D">
        <w:rPr>
          <w:b/>
        </w:rPr>
        <w:t>Reports from Councillors</w:t>
      </w:r>
    </w:p>
    <w:p w:rsidR="00486EF2" w:rsidRDefault="005710B0" w:rsidP="008316F3">
      <w:pPr>
        <w:spacing w:after="0" w:line="240" w:lineRule="auto"/>
        <w:ind w:left="1440" w:hanging="720"/>
      </w:pPr>
      <w:r>
        <w:t>Cllr Mrs Turner – all but one of the native trees (whips) from Rugby Borough Council</w:t>
      </w:r>
    </w:p>
    <w:p w:rsidR="005710B0" w:rsidRDefault="005710B0" w:rsidP="005710B0">
      <w:pPr>
        <w:spacing w:after="0" w:line="240" w:lineRule="auto"/>
        <w:ind w:left="720"/>
      </w:pPr>
      <w:proofErr w:type="gramStart"/>
      <w:r>
        <w:t>have</w:t>
      </w:r>
      <w:proofErr w:type="gramEnd"/>
      <w:r>
        <w:t xml:space="preserve"> been planted. Cllr Preston and Cllr Mrs Morton will plant it. Cllr Mrs Turner thanked Cllr Mrs Morton for cleaning the plinth of the War Memorial. Cllr Mrs Turner advised she has received a number of positive comments with regard to the “Welcome to Birdingbury” booklet, a copy of which has been delivered to every property in the village. There has been an incident of fly tipping on the </w:t>
      </w:r>
      <w:proofErr w:type="spellStart"/>
      <w:r>
        <w:t>Sustrans</w:t>
      </w:r>
      <w:proofErr w:type="spellEnd"/>
      <w:r>
        <w:t xml:space="preserve"> track, which has been removed by Cllr Mrs Davy’s husband – thank you.</w:t>
      </w:r>
    </w:p>
    <w:p w:rsidR="005710B0" w:rsidRDefault="005710B0" w:rsidP="005710B0">
      <w:pPr>
        <w:spacing w:after="0" w:line="240" w:lineRule="auto"/>
        <w:ind w:left="720"/>
      </w:pPr>
    </w:p>
    <w:p w:rsidR="005710B0" w:rsidRDefault="005710B0" w:rsidP="005710B0">
      <w:pPr>
        <w:spacing w:after="0" w:line="240" w:lineRule="auto"/>
        <w:ind w:left="720"/>
      </w:pPr>
      <w:r>
        <w:t>Cllr Mrs Davy advised the door to the telephone box does not open or close properly. If the village is looking to adopt the telephone box, this needs to be resolved.</w:t>
      </w:r>
    </w:p>
    <w:p w:rsidR="005710B0" w:rsidRDefault="005710B0" w:rsidP="005710B0">
      <w:pPr>
        <w:spacing w:after="0" w:line="240" w:lineRule="auto"/>
        <w:ind w:left="720"/>
      </w:pPr>
    </w:p>
    <w:p w:rsidR="005710B0" w:rsidRDefault="005710B0" w:rsidP="005710B0">
      <w:pPr>
        <w:spacing w:after="0" w:line="240" w:lineRule="auto"/>
        <w:ind w:left="720"/>
      </w:pPr>
      <w:r>
        <w:tab/>
      </w:r>
      <w:r>
        <w:rPr>
          <w:b/>
        </w:rPr>
        <w:t xml:space="preserve">ACTION </w:t>
      </w:r>
      <w:r>
        <w:t>Clerk to contact BT</w:t>
      </w:r>
    </w:p>
    <w:p w:rsidR="002355AE" w:rsidRDefault="002355AE" w:rsidP="005710B0">
      <w:pPr>
        <w:spacing w:after="0" w:line="240" w:lineRule="auto"/>
        <w:ind w:left="720"/>
      </w:pPr>
    </w:p>
    <w:p w:rsidR="002355AE" w:rsidRDefault="002355AE" w:rsidP="005710B0">
      <w:pPr>
        <w:spacing w:after="0" w:line="240" w:lineRule="auto"/>
        <w:ind w:left="720"/>
      </w:pPr>
      <w:r>
        <w:t xml:space="preserve">Cllr Mrs Morton – glass found on the recreation ground, which she has removed. During the recent litter pick, used aerosols were found in the recreation ground. A reminder re picking up litter will be put in Birdsong. Cllr Morton noted the War Memorial is showing some slight damage around the plinth, possibly occurring when the grass is </w:t>
      </w:r>
      <w:proofErr w:type="spellStart"/>
      <w:r>
        <w:t>strimmed</w:t>
      </w:r>
      <w:proofErr w:type="spellEnd"/>
      <w:r>
        <w:t>.</w:t>
      </w:r>
    </w:p>
    <w:p w:rsidR="002355AE" w:rsidRDefault="002355AE" w:rsidP="005710B0">
      <w:pPr>
        <w:spacing w:after="0" w:line="240" w:lineRule="auto"/>
        <w:ind w:left="720"/>
      </w:pPr>
    </w:p>
    <w:p w:rsidR="002355AE" w:rsidRDefault="002355AE" w:rsidP="005710B0">
      <w:pPr>
        <w:spacing w:after="0" w:line="240" w:lineRule="auto"/>
        <w:ind w:left="720"/>
      </w:pPr>
      <w:r>
        <w:tab/>
      </w:r>
      <w:r>
        <w:rPr>
          <w:b/>
        </w:rPr>
        <w:t xml:space="preserve">ACTION </w:t>
      </w:r>
      <w:r>
        <w:t>Clerk to contact grass contractor</w:t>
      </w:r>
    </w:p>
    <w:p w:rsidR="002355AE" w:rsidRDefault="002355AE" w:rsidP="005710B0">
      <w:pPr>
        <w:spacing w:after="0" w:line="240" w:lineRule="auto"/>
        <w:ind w:left="720"/>
      </w:pPr>
    </w:p>
    <w:p w:rsidR="002355AE" w:rsidRDefault="002355AE" w:rsidP="005710B0">
      <w:pPr>
        <w:spacing w:after="0" w:line="240" w:lineRule="auto"/>
        <w:ind w:left="720"/>
      </w:pPr>
      <w:r>
        <w:t>A property marking event is due to be held in the village on 6</w:t>
      </w:r>
      <w:r w:rsidRPr="002355AE">
        <w:rPr>
          <w:vertAlign w:val="superscript"/>
        </w:rPr>
        <w:t>th</w:t>
      </w:r>
      <w:r>
        <w:t xml:space="preserve"> May 2017.</w:t>
      </w:r>
    </w:p>
    <w:p w:rsidR="002355AE" w:rsidRDefault="002355AE" w:rsidP="005710B0">
      <w:pPr>
        <w:spacing w:after="0" w:line="240" w:lineRule="auto"/>
        <w:ind w:left="720"/>
      </w:pPr>
    </w:p>
    <w:p w:rsidR="002355AE" w:rsidRDefault="002355AE" w:rsidP="005710B0">
      <w:pPr>
        <w:spacing w:after="0" w:line="240" w:lineRule="auto"/>
        <w:ind w:left="720"/>
      </w:pPr>
      <w:r>
        <w:t>Cllr Tipton – drain work has been completed, but no rain yet to see what happens.</w:t>
      </w:r>
    </w:p>
    <w:p w:rsidR="00BC4243" w:rsidRDefault="00BC4243" w:rsidP="005710B0">
      <w:pPr>
        <w:spacing w:after="0" w:line="240" w:lineRule="auto"/>
        <w:ind w:left="720"/>
      </w:pPr>
    </w:p>
    <w:p w:rsidR="00BC4243" w:rsidRDefault="00BC4243" w:rsidP="005710B0">
      <w:pPr>
        <w:spacing w:after="0" w:line="240" w:lineRule="auto"/>
        <w:ind w:left="720"/>
      </w:pPr>
    </w:p>
    <w:p w:rsidR="00BC4243" w:rsidRDefault="00BC4243" w:rsidP="005710B0">
      <w:pPr>
        <w:spacing w:after="0" w:line="240" w:lineRule="auto"/>
        <w:ind w:left="720"/>
      </w:pPr>
      <w:bookmarkStart w:id="0" w:name="_GoBack"/>
      <w:bookmarkEnd w:id="0"/>
    </w:p>
    <w:p w:rsidR="00D05C2D" w:rsidRDefault="00D05C2D" w:rsidP="005710B0">
      <w:pPr>
        <w:spacing w:after="0" w:line="240" w:lineRule="auto"/>
        <w:ind w:left="720"/>
      </w:pPr>
    </w:p>
    <w:p w:rsidR="00D05C2D" w:rsidRDefault="00D05C2D" w:rsidP="00D05C2D">
      <w:pPr>
        <w:pStyle w:val="ListParagraph"/>
        <w:numPr>
          <w:ilvl w:val="0"/>
          <w:numId w:val="1"/>
        </w:numPr>
        <w:spacing w:after="0" w:line="240" w:lineRule="auto"/>
        <w:rPr>
          <w:b/>
        </w:rPr>
      </w:pPr>
      <w:r w:rsidRPr="00D05C2D">
        <w:rPr>
          <w:b/>
        </w:rPr>
        <w:lastRenderedPageBreak/>
        <w:t>Drains</w:t>
      </w:r>
    </w:p>
    <w:p w:rsidR="00D05C2D" w:rsidRDefault="00D05C2D" w:rsidP="00D05C2D">
      <w:pPr>
        <w:spacing w:after="0" w:line="240" w:lineRule="auto"/>
        <w:ind w:left="720"/>
      </w:pPr>
      <w:r>
        <w:t>The drain work has been completed. There is a hole in the road by the drain, near the sign for Main Street (on the RHS as you look up Main Street towards Marton Road)</w:t>
      </w:r>
    </w:p>
    <w:p w:rsidR="00D05C2D" w:rsidRDefault="00D05C2D" w:rsidP="00D05C2D">
      <w:pPr>
        <w:spacing w:after="0" w:line="240" w:lineRule="auto"/>
        <w:ind w:left="720"/>
      </w:pPr>
    </w:p>
    <w:p w:rsidR="00D05C2D" w:rsidRPr="00D05C2D" w:rsidRDefault="00D05C2D" w:rsidP="00D05C2D">
      <w:pPr>
        <w:spacing w:after="0" w:line="240" w:lineRule="auto"/>
        <w:ind w:left="720"/>
      </w:pPr>
      <w:r>
        <w:tab/>
      </w:r>
      <w:proofErr w:type="gramStart"/>
      <w:r>
        <w:rPr>
          <w:b/>
        </w:rPr>
        <w:t xml:space="preserve">ACTION </w:t>
      </w:r>
      <w:r>
        <w:t>Clerk to report to WCC Highways.</w:t>
      </w:r>
      <w:proofErr w:type="gramEnd"/>
    </w:p>
    <w:p w:rsidR="00D05C2D" w:rsidRDefault="00D05C2D" w:rsidP="00D05C2D">
      <w:pPr>
        <w:spacing w:after="0" w:line="240" w:lineRule="auto"/>
        <w:ind w:left="720"/>
      </w:pPr>
    </w:p>
    <w:p w:rsidR="00D05C2D" w:rsidRDefault="00D05C2D" w:rsidP="00D05C2D">
      <w:pPr>
        <w:pStyle w:val="ListParagraph"/>
        <w:numPr>
          <w:ilvl w:val="0"/>
          <w:numId w:val="1"/>
        </w:numPr>
        <w:spacing w:after="0" w:line="240" w:lineRule="auto"/>
        <w:rPr>
          <w:b/>
        </w:rPr>
      </w:pPr>
      <w:r>
        <w:rPr>
          <w:b/>
        </w:rPr>
        <w:t>War Memorial</w:t>
      </w:r>
    </w:p>
    <w:p w:rsidR="00D05C2D" w:rsidRDefault="00D05C2D" w:rsidP="00D05C2D">
      <w:pPr>
        <w:pStyle w:val="ListParagraph"/>
        <w:spacing w:after="0" w:line="240" w:lineRule="auto"/>
      </w:pPr>
      <w:r>
        <w:t>Cllr Mrs Morton has cleaned the plinth.</w:t>
      </w:r>
    </w:p>
    <w:p w:rsidR="00D05C2D" w:rsidRDefault="00D05C2D" w:rsidP="00D05C2D">
      <w:pPr>
        <w:pStyle w:val="ListParagraph"/>
        <w:spacing w:after="0" w:line="240" w:lineRule="auto"/>
      </w:pPr>
    </w:p>
    <w:p w:rsidR="00D05C2D" w:rsidRPr="00D05C2D" w:rsidRDefault="00D05C2D" w:rsidP="00D05C2D">
      <w:pPr>
        <w:pStyle w:val="ListParagraph"/>
        <w:numPr>
          <w:ilvl w:val="0"/>
          <w:numId w:val="1"/>
        </w:numPr>
        <w:spacing w:after="0" w:line="240" w:lineRule="auto"/>
        <w:rPr>
          <w:b/>
        </w:rPr>
      </w:pPr>
      <w:r w:rsidRPr="00D05C2D">
        <w:rPr>
          <w:b/>
        </w:rPr>
        <w:t>Channel 4 Village of the Year 2017</w:t>
      </w:r>
    </w:p>
    <w:p w:rsidR="00D05C2D" w:rsidRPr="00D05C2D" w:rsidRDefault="00D05C2D" w:rsidP="00D05C2D">
      <w:pPr>
        <w:spacing w:after="0" w:line="240" w:lineRule="auto"/>
        <w:ind w:left="720"/>
      </w:pPr>
      <w:r>
        <w:t>It was decided not to pursue this.</w:t>
      </w:r>
    </w:p>
    <w:p w:rsidR="00D05C2D" w:rsidRDefault="00D05C2D" w:rsidP="00D05C2D">
      <w:pPr>
        <w:spacing w:after="0" w:line="240" w:lineRule="auto"/>
        <w:ind w:left="706" w:hanging="418"/>
      </w:pPr>
    </w:p>
    <w:p w:rsidR="00D05C2D" w:rsidRDefault="00D05C2D" w:rsidP="00D05C2D">
      <w:pPr>
        <w:spacing w:after="0" w:line="240" w:lineRule="auto"/>
        <w:ind w:left="706" w:hanging="418"/>
        <w:rPr>
          <w:b/>
        </w:rPr>
      </w:pPr>
      <w:r>
        <w:rPr>
          <w:b/>
        </w:rPr>
        <w:t>11.</w:t>
      </w:r>
      <w:r>
        <w:rPr>
          <w:b/>
        </w:rPr>
        <w:tab/>
        <w:t>Burning of Industrial Waste</w:t>
      </w:r>
    </w:p>
    <w:p w:rsidR="00D05C2D" w:rsidRDefault="00D05C2D" w:rsidP="00D05C2D">
      <w:pPr>
        <w:spacing w:after="0" w:line="240" w:lineRule="auto"/>
        <w:ind w:left="706" w:hanging="418"/>
      </w:pPr>
      <w:r>
        <w:rPr>
          <w:b/>
        </w:rPr>
        <w:tab/>
      </w:r>
      <w:r>
        <w:t>Cllr Mrs Turner advised this item has been removed from the Agenda</w:t>
      </w:r>
    </w:p>
    <w:p w:rsidR="00D05C2D" w:rsidRPr="00D05C2D" w:rsidRDefault="00D05C2D" w:rsidP="00D05C2D">
      <w:pPr>
        <w:spacing w:after="0" w:line="240" w:lineRule="auto"/>
        <w:ind w:left="706" w:hanging="418"/>
      </w:pPr>
    </w:p>
    <w:p w:rsidR="00D05C2D" w:rsidRDefault="00D05C2D" w:rsidP="00D05C2D">
      <w:pPr>
        <w:spacing w:after="0" w:line="240" w:lineRule="auto"/>
        <w:ind w:left="706" w:hanging="418"/>
        <w:rPr>
          <w:b/>
        </w:rPr>
      </w:pPr>
      <w:r>
        <w:rPr>
          <w:b/>
        </w:rPr>
        <w:t>12</w:t>
      </w:r>
      <w:r>
        <w:rPr>
          <w:b/>
        </w:rPr>
        <w:tab/>
        <w:t>NALC Consultation on Government Housing White Paper</w:t>
      </w:r>
    </w:p>
    <w:p w:rsidR="00D05C2D" w:rsidRPr="007A4C46" w:rsidRDefault="00D05C2D" w:rsidP="00D05C2D">
      <w:pPr>
        <w:spacing w:after="0" w:line="240" w:lineRule="auto"/>
        <w:ind w:left="706" w:hanging="418"/>
      </w:pPr>
      <w:r>
        <w:rPr>
          <w:b/>
        </w:rPr>
        <w:tab/>
      </w:r>
      <w:r>
        <w:t xml:space="preserve">There will be no response made by BPC. </w:t>
      </w:r>
    </w:p>
    <w:p w:rsidR="00D05C2D" w:rsidRPr="00B8647A" w:rsidRDefault="00D05C2D" w:rsidP="00D05C2D">
      <w:pPr>
        <w:spacing w:after="0" w:line="240" w:lineRule="auto"/>
        <w:ind w:left="706" w:hanging="418"/>
      </w:pPr>
    </w:p>
    <w:p w:rsidR="00D05C2D" w:rsidRDefault="00D05C2D" w:rsidP="00D05C2D">
      <w:pPr>
        <w:spacing w:after="0" w:line="240" w:lineRule="auto"/>
        <w:ind w:left="706" w:hanging="418"/>
        <w:rPr>
          <w:b/>
        </w:rPr>
      </w:pPr>
      <w:r>
        <w:rPr>
          <w:b/>
        </w:rPr>
        <w:t>12.</w:t>
      </w:r>
      <w:r>
        <w:rPr>
          <w:b/>
        </w:rPr>
        <w:tab/>
        <w:t>Planning Applications</w:t>
      </w:r>
    </w:p>
    <w:p w:rsidR="00D05C2D" w:rsidRDefault="00D05C2D" w:rsidP="00D05C2D">
      <w:pPr>
        <w:tabs>
          <w:tab w:val="right" w:pos="1080"/>
          <w:tab w:val="right" w:pos="1260"/>
        </w:tabs>
        <w:spacing w:after="0" w:line="240" w:lineRule="auto"/>
        <w:ind w:left="706" w:hanging="418"/>
      </w:pPr>
      <w:r>
        <w:rPr>
          <w:b/>
        </w:rPr>
        <w:tab/>
      </w:r>
      <w:proofErr w:type="gramStart"/>
      <w:r>
        <w:rPr>
          <w:b/>
        </w:rPr>
        <w:t xml:space="preserve">12.1  </w:t>
      </w:r>
      <w:r>
        <w:t>No</w:t>
      </w:r>
      <w:proofErr w:type="gramEnd"/>
      <w:r>
        <w:t xml:space="preserve"> planning applications have been received</w:t>
      </w:r>
    </w:p>
    <w:p w:rsidR="00D05C2D" w:rsidRDefault="00D05C2D" w:rsidP="00D05C2D">
      <w:pPr>
        <w:tabs>
          <w:tab w:val="left" w:pos="1260"/>
        </w:tabs>
        <w:spacing w:after="0" w:line="240" w:lineRule="auto"/>
        <w:ind w:left="706" w:hanging="418"/>
      </w:pPr>
      <w:r>
        <w:tab/>
      </w:r>
      <w:r>
        <w:tab/>
      </w:r>
    </w:p>
    <w:p w:rsidR="00D05C2D" w:rsidRDefault="00D05C2D" w:rsidP="00D05C2D">
      <w:pPr>
        <w:tabs>
          <w:tab w:val="left" w:pos="1080"/>
          <w:tab w:val="left" w:pos="1260"/>
        </w:tabs>
        <w:spacing w:after="0" w:line="240" w:lineRule="auto"/>
        <w:ind w:left="706" w:hanging="418"/>
      </w:pPr>
      <w:r>
        <w:tab/>
      </w:r>
      <w:r>
        <w:rPr>
          <w:b/>
        </w:rPr>
        <w:t>12.2</w:t>
      </w:r>
      <w:r>
        <w:rPr>
          <w:b/>
        </w:rPr>
        <w:tab/>
      </w:r>
      <w:r>
        <w:t>The following planning decision has been received</w:t>
      </w:r>
    </w:p>
    <w:p w:rsidR="00D05C2D" w:rsidRDefault="00D05C2D" w:rsidP="00D05C2D">
      <w:pPr>
        <w:tabs>
          <w:tab w:val="left" w:pos="1080"/>
          <w:tab w:val="left" w:pos="1260"/>
        </w:tabs>
        <w:spacing w:after="0" w:line="240" w:lineRule="auto"/>
        <w:ind w:left="706" w:hanging="418"/>
      </w:pPr>
      <w:r>
        <w:rPr>
          <w:b/>
        </w:rPr>
        <w:tab/>
      </w:r>
      <w:r>
        <w:rPr>
          <w:b/>
        </w:rPr>
        <w:tab/>
      </w:r>
      <w:r>
        <w:rPr>
          <w:b/>
        </w:rPr>
        <w:tab/>
      </w:r>
      <w:r>
        <w:t>R/17/0353 Pioneer Farm, Stockton Road Birdingbury, CV23 8EE GRANTED</w:t>
      </w:r>
    </w:p>
    <w:p w:rsidR="00D05C2D" w:rsidRDefault="00D05C2D" w:rsidP="00D05C2D">
      <w:pPr>
        <w:tabs>
          <w:tab w:val="left" w:pos="1080"/>
          <w:tab w:val="left" w:pos="1260"/>
        </w:tabs>
        <w:spacing w:after="0" w:line="240" w:lineRule="auto"/>
        <w:ind w:left="706" w:hanging="418"/>
      </w:pPr>
    </w:p>
    <w:p w:rsidR="00D05C2D" w:rsidRPr="00104145" w:rsidRDefault="00D05C2D" w:rsidP="00D05C2D">
      <w:pPr>
        <w:tabs>
          <w:tab w:val="left" w:pos="1080"/>
          <w:tab w:val="left" w:pos="1260"/>
        </w:tabs>
        <w:spacing w:after="0" w:line="240" w:lineRule="auto"/>
        <w:ind w:left="706" w:hanging="418"/>
      </w:pPr>
      <w:r>
        <w:tab/>
      </w:r>
      <w:r>
        <w:rPr>
          <w:b/>
        </w:rPr>
        <w:t>12.2</w:t>
      </w:r>
      <w:r>
        <w:rPr>
          <w:b/>
        </w:rPr>
        <w:tab/>
      </w:r>
      <w:r>
        <w:t>Appeals - none</w:t>
      </w:r>
    </w:p>
    <w:p w:rsidR="00D05C2D" w:rsidRDefault="00D05C2D" w:rsidP="00D05C2D">
      <w:pPr>
        <w:spacing w:after="0" w:line="240" w:lineRule="auto"/>
        <w:ind w:left="706" w:hanging="418"/>
      </w:pPr>
    </w:p>
    <w:p w:rsidR="00D05C2D" w:rsidRDefault="00D05C2D" w:rsidP="00D05C2D">
      <w:pPr>
        <w:tabs>
          <w:tab w:val="left" w:pos="720"/>
        </w:tabs>
        <w:spacing w:after="0" w:line="240" w:lineRule="auto"/>
        <w:ind w:left="2156" w:hanging="1886"/>
        <w:rPr>
          <w:b/>
        </w:rPr>
      </w:pPr>
      <w:r>
        <w:rPr>
          <w:b/>
        </w:rPr>
        <w:t>13.</w:t>
      </w:r>
      <w:r>
        <w:rPr>
          <w:b/>
        </w:rPr>
        <w:tab/>
        <w:t>Financial Issues</w:t>
      </w:r>
    </w:p>
    <w:p w:rsidR="00D05C2D" w:rsidRPr="00F8276F" w:rsidRDefault="00D05C2D" w:rsidP="00F8276F">
      <w:pPr>
        <w:tabs>
          <w:tab w:val="left" w:pos="709"/>
        </w:tabs>
        <w:spacing w:after="0"/>
        <w:ind w:left="1440" w:hanging="1015"/>
      </w:pPr>
      <w:r>
        <w:rPr>
          <w:b/>
        </w:rPr>
        <w:tab/>
        <w:t>13.1</w:t>
      </w:r>
      <w:r>
        <w:rPr>
          <w:b/>
        </w:rPr>
        <w:tab/>
      </w:r>
      <w:r w:rsidR="00F8276F">
        <w:t xml:space="preserve">It was proposed by Cllr Preston, seconded by Cllr Mrs Morton and </w:t>
      </w:r>
      <w:r w:rsidR="00F8276F">
        <w:rPr>
          <w:b/>
        </w:rPr>
        <w:t xml:space="preserve">RESOLVED </w:t>
      </w:r>
      <w:r w:rsidR="00F8276F">
        <w:t>the following payments be made.</w:t>
      </w:r>
    </w:p>
    <w:p w:rsidR="00D05C2D" w:rsidRDefault="00D05C2D" w:rsidP="00D05C2D">
      <w:pPr>
        <w:pStyle w:val="ListParagraph"/>
        <w:numPr>
          <w:ilvl w:val="0"/>
          <w:numId w:val="11"/>
        </w:numPr>
        <w:spacing w:after="0"/>
      </w:pPr>
      <w:r w:rsidRPr="00CC34B9">
        <w:t>Clerks Fee</w:t>
      </w:r>
      <w:r>
        <w:t xml:space="preserve"> – April 2017</w:t>
      </w:r>
      <w:r>
        <w:tab/>
      </w:r>
      <w:r>
        <w:tab/>
      </w:r>
      <w:r>
        <w:tab/>
      </w:r>
      <w:r>
        <w:tab/>
      </w:r>
      <w:r>
        <w:tab/>
        <w:t>£</w:t>
      </w:r>
    </w:p>
    <w:p w:rsidR="00D05C2D" w:rsidRDefault="00D05C2D" w:rsidP="00D05C2D">
      <w:pPr>
        <w:pStyle w:val="ListParagraph"/>
        <w:numPr>
          <w:ilvl w:val="0"/>
          <w:numId w:val="11"/>
        </w:numPr>
        <w:spacing w:after="0"/>
      </w:pPr>
      <w:r>
        <w:t>Mrs J Chapman reimbursement of postage costs</w:t>
      </w:r>
      <w:r>
        <w:tab/>
      </w:r>
      <w:r>
        <w:tab/>
        <w:t>£7.80</w:t>
      </w:r>
    </w:p>
    <w:p w:rsidR="00D05C2D" w:rsidRPr="007A4C46" w:rsidRDefault="00D05C2D" w:rsidP="00D05C2D">
      <w:pPr>
        <w:pStyle w:val="ListParagraph"/>
        <w:numPr>
          <w:ilvl w:val="0"/>
          <w:numId w:val="11"/>
        </w:numPr>
        <w:spacing w:after="0"/>
      </w:pPr>
      <w:r w:rsidRPr="007A4C46">
        <w:t>Mrs J Chapman reimbursement of printing costs</w:t>
      </w:r>
      <w:r w:rsidRPr="007A4C46">
        <w:tab/>
      </w:r>
      <w:r w:rsidRPr="007A4C46">
        <w:tab/>
        <w:t>£43.20 (Welcome to Birdingbury Booklet)</w:t>
      </w:r>
      <w:r w:rsidRPr="007A4C46">
        <w:tab/>
      </w:r>
    </w:p>
    <w:p w:rsidR="00D05C2D" w:rsidRDefault="00D05C2D" w:rsidP="00D05C2D">
      <w:pPr>
        <w:spacing w:after="0"/>
        <w:ind w:firstLine="709"/>
        <w:rPr>
          <w:b/>
        </w:rPr>
      </w:pPr>
    </w:p>
    <w:p w:rsidR="00D05C2D" w:rsidRDefault="00D05C2D" w:rsidP="00D05C2D">
      <w:pPr>
        <w:spacing w:after="0"/>
        <w:ind w:firstLine="709"/>
        <w:rPr>
          <w:b/>
        </w:rPr>
      </w:pPr>
      <w:r>
        <w:rPr>
          <w:b/>
        </w:rPr>
        <w:t xml:space="preserve">13.2 </w:t>
      </w:r>
      <w:r>
        <w:rPr>
          <w:b/>
        </w:rPr>
        <w:tab/>
        <w:t>Bank Balance</w:t>
      </w:r>
    </w:p>
    <w:p w:rsidR="00D05C2D" w:rsidRPr="00EE13F3" w:rsidRDefault="00D05C2D" w:rsidP="00D05C2D">
      <w:pPr>
        <w:spacing w:after="0"/>
        <w:ind w:firstLine="709"/>
      </w:pPr>
      <w:r>
        <w:rPr>
          <w:b/>
        </w:rPr>
        <w:tab/>
      </w:r>
      <w:r>
        <w:rPr>
          <w:b/>
        </w:rPr>
        <w:tab/>
      </w:r>
      <w:r>
        <w:t>As at 30</w:t>
      </w:r>
      <w:r w:rsidRPr="009B43CE">
        <w:rPr>
          <w:vertAlign w:val="superscript"/>
        </w:rPr>
        <w:t>th</w:t>
      </w:r>
      <w:r>
        <w:t xml:space="preserve"> March 2017 £1939.62</w:t>
      </w:r>
    </w:p>
    <w:p w:rsidR="00D05C2D" w:rsidRDefault="00D05C2D" w:rsidP="00D05C2D">
      <w:pPr>
        <w:spacing w:after="0"/>
        <w:ind w:left="709"/>
        <w:rPr>
          <w:b/>
        </w:rPr>
      </w:pPr>
    </w:p>
    <w:p w:rsidR="00D05C2D" w:rsidRDefault="00D05C2D" w:rsidP="00D05C2D">
      <w:pPr>
        <w:spacing w:after="0"/>
        <w:ind w:left="709"/>
        <w:rPr>
          <w:b/>
        </w:rPr>
      </w:pPr>
      <w:r>
        <w:rPr>
          <w:b/>
        </w:rPr>
        <w:t xml:space="preserve">13.3 </w:t>
      </w:r>
      <w:r>
        <w:rPr>
          <w:b/>
        </w:rPr>
        <w:tab/>
        <w:t xml:space="preserve">Budget Report as at 01.04.17  </w:t>
      </w:r>
    </w:p>
    <w:p w:rsidR="00D05C2D" w:rsidRDefault="00D05C2D" w:rsidP="00D05C2D">
      <w:pPr>
        <w:spacing w:after="0"/>
        <w:ind w:left="709"/>
      </w:pPr>
      <w:r>
        <w:rPr>
          <w:b/>
        </w:rPr>
        <w:tab/>
      </w:r>
      <w:r>
        <w:rPr>
          <w:b/>
        </w:rPr>
        <w:tab/>
      </w:r>
      <w:r w:rsidR="00F8276F">
        <w:t xml:space="preserve">Was noted by the Councillors </w:t>
      </w:r>
      <w:r>
        <w:t xml:space="preserve"> </w:t>
      </w:r>
    </w:p>
    <w:p w:rsidR="00D05C2D" w:rsidRDefault="00D05C2D" w:rsidP="00D05C2D">
      <w:pPr>
        <w:spacing w:after="0"/>
        <w:ind w:left="709"/>
        <w:rPr>
          <w:b/>
        </w:rPr>
      </w:pPr>
      <w:r>
        <w:rPr>
          <w:b/>
        </w:rPr>
        <w:tab/>
      </w:r>
    </w:p>
    <w:p w:rsidR="00D05C2D" w:rsidRDefault="00D05C2D" w:rsidP="00D05C2D">
      <w:pPr>
        <w:tabs>
          <w:tab w:val="left" w:pos="709"/>
        </w:tabs>
        <w:spacing w:after="0"/>
        <w:ind w:left="720" w:hanging="436"/>
        <w:rPr>
          <w:b/>
        </w:rPr>
      </w:pPr>
      <w:r>
        <w:rPr>
          <w:b/>
        </w:rPr>
        <w:t>14.</w:t>
      </w:r>
      <w:r>
        <w:rPr>
          <w:b/>
        </w:rPr>
        <w:tab/>
        <w:t>Newcomers to the Village</w:t>
      </w:r>
    </w:p>
    <w:p w:rsidR="00F8276F" w:rsidRPr="00F8276F" w:rsidRDefault="00F8276F" w:rsidP="00D05C2D">
      <w:pPr>
        <w:tabs>
          <w:tab w:val="left" w:pos="709"/>
        </w:tabs>
        <w:spacing w:after="0"/>
        <w:ind w:left="720" w:hanging="436"/>
      </w:pPr>
      <w:r>
        <w:rPr>
          <w:b/>
        </w:rPr>
        <w:tab/>
      </w:r>
      <w:r>
        <w:t>None</w:t>
      </w:r>
    </w:p>
    <w:p w:rsidR="00D05C2D" w:rsidRDefault="00D05C2D" w:rsidP="00D05C2D">
      <w:pPr>
        <w:tabs>
          <w:tab w:val="left" w:pos="709"/>
        </w:tabs>
        <w:spacing w:after="0"/>
        <w:ind w:left="720" w:hanging="436"/>
        <w:rPr>
          <w:b/>
        </w:rPr>
      </w:pPr>
    </w:p>
    <w:p w:rsidR="00D05C2D" w:rsidRDefault="00D05C2D" w:rsidP="00D05C2D">
      <w:pPr>
        <w:tabs>
          <w:tab w:val="left" w:pos="709"/>
        </w:tabs>
        <w:spacing w:after="0"/>
        <w:ind w:left="720" w:hanging="436"/>
        <w:rPr>
          <w:b/>
        </w:rPr>
      </w:pPr>
      <w:r>
        <w:rPr>
          <w:b/>
        </w:rPr>
        <w:t>15.</w:t>
      </w:r>
      <w:r>
        <w:rPr>
          <w:b/>
        </w:rPr>
        <w:tab/>
        <w:t>Correspondence received and action required</w:t>
      </w:r>
    </w:p>
    <w:p w:rsidR="00D05C2D" w:rsidRDefault="00D05C2D" w:rsidP="00D05C2D">
      <w:pPr>
        <w:tabs>
          <w:tab w:val="left" w:pos="709"/>
        </w:tabs>
        <w:spacing w:after="0"/>
      </w:pPr>
      <w:r>
        <w:rPr>
          <w:b/>
        </w:rPr>
        <w:tab/>
      </w:r>
      <w:proofErr w:type="gramStart"/>
      <w:r w:rsidR="00F8276F">
        <w:t>Noted.</w:t>
      </w:r>
      <w:proofErr w:type="gramEnd"/>
    </w:p>
    <w:p w:rsidR="00F8276F" w:rsidRPr="003A70F4" w:rsidRDefault="00F8276F" w:rsidP="00F8276F">
      <w:pPr>
        <w:tabs>
          <w:tab w:val="left" w:pos="709"/>
        </w:tabs>
        <w:spacing w:after="0"/>
        <w:ind w:left="1440" w:hanging="1156"/>
        <w:rPr>
          <w:b/>
        </w:rPr>
      </w:pPr>
      <w:r>
        <w:tab/>
      </w:r>
      <w:r>
        <w:tab/>
      </w:r>
      <w:r>
        <w:tab/>
      </w:r>
    </w:p>
    <w:p w:rsidR="00D05C2D" w:rsidRDefault="00D05C2D" w:rsidP="00D05C2D">
      <w:pPr>
        <w:tabs>
          <w:tab w:val="left" w:pos="709"/>
        </w:tabs>
        <w:spacing w:after="0"/>
        <w:ind w:left="720" w:hanging="436"/>
      </w:pPr>
      <w:r>
        <w:rPr>
          <w:b/>
        </w:rPr>
        <w:t xml:space="preserve">16. </w:t>
      </w:r>
      <w:r>
        <w:rPr>
          <w:b/>
        </w:rPr>
        <w:tab/>
        <w:t xml:space="preserve">Business considered urgent by the Chair </w:t>
      </w:r>
      <w:r w:rsidRPr="00CC34B9">
        <w:t>(and not elsewhere on the Agenda)</w:t>
      </w:r>
    </w:p>
    <w:p w:rsidR="00D05C2D" w:rsidRPr="00F8276F" w:rsidRDefault="00F8276F" w:rsidP="00D05C2D">
      <w:pPr>
        <w:tabs>
          <w:tab w:val="left" w:pos="709"/>
        </w:tabs>
        <w:spacing w:after="0"/>
        <w:ind w:left="720" w:hanging="436"/>
      </w:pPr>
      <w:r>
        <w:rPr>
          <w:b/>
        </w:rPr>
        <w:tab/>
      </w:r>
      <w:r>
        <w:t>None</w:t>
      </w:r>
    </w:p>
    <w:p w:rsidR="00F8276F" w:rsidRDefault="00F8276F" w:rsidP="00D05C2D">
      <w:pPr>
        <w:tabs>
          <w:tab w:val="left" w:pos="709"/>
        </w:tabs>
        <w:spacing w:after="0"/>
        <w:ind w:left="720" w:hanging="436"/>
        <w:rPr>
          <w:b/>
        </w:rPr>
      </w:pPr>
    </w:p>
    <w:p w:rsidR="00F8276F" w:rsidRDefault="00D05C2D" w:rsidP="00D05C2D">
      <w:pPr>
        <w:tabs>
          <w:tab w:val="left" w:pos="709"/>
        </w:tabs>
        <w:spacing w:after="0"/>
        <w:ind w:left="720" w:hanging="436"/>
        <w:rPr>
          <w:b/>
        </w:rPr>
      </w:pPr>
      <w:r>
        <w:rPr>
          <w:b/>
        </w:rPr>
        <w:t>17.</w:t>
      </w:r>
      <w:r>
        <w:rPr>
          <w:b/>
        </w:rPr>
        <w:tab/>
        <w:t>Items for the next Agenda</w:t>
      </w:r>
    </w:p>
    <w:p w:rsidR="00F8276F" w:rsidRDefault="00F8276F" w:rsidP="00D05C2D">
      <w:pPr>
        <w:tabs>
          <w:tab w:val="left" w:pos="709"/>
        </w:tabs>
        <w:spacing w:after="0"/>
        <w:ind w:left="720" w:hanging="436"/>
      </w:pPr>
      <w:r>
        <w:rPr>
          <w:b/>
        </w:rPr>
        <w:tab/>
      </w:r>
      <w:r>
        <w:t>None</w:t>
      </w:r>
    </w:p>
    <w:p w:rsidR="00F8276F" w:rsidRDefault="00F8276F" w:rsidP="00D05C2D">
      <w:pPr>
        <w:tabs>
          <w:tab w:val="left" w:pos="709"/>
        </w:tabs>
        <w:spacing w:after="0"/>
        <w:ind w:left="720" w:hanging="436"/>
      </w:pPr>
    </w:p>
    <w:p w:rsidR="00F8276F" w:rsidRPr="00F8276F" w:rsidRDefault="00F8276F" w:rsidP="00F8276F">
      <w:pPr>
        <w:tabs>
          <w:tab w:val="left" w:pos="709"/>
        </w:tabs>
        <w:spacing w:after="0"/>
        <w:ind w:left="720" w:hanging="436"/>
      </w:pPr>
      <w:r>
        <w:rPr>
          <w:b/>
        </w:rPr>
        <w:t xml:space="preserve">18. </w:t>
      </w:r>
      <w:r>
        <w:rPr>
          <w:b/>
        </w:rPr>
        <w:tab/>
        <w:t>Date of next meeting</w:t>
      </w:r>
      <w:r>
        <w:rPr>
          <w:b/>
        </w:rPr>
        <w:tab/>
      </w:r>
      <w:r>
        <w:rPr>
          <w:b/>
        </w:rPr>
        <w:tab/>
      </w:r>
      <w:r w:rsidRPr="00F8276F">
        <w:t>Annual Village Meeting 25</w:t>
      </w:r>
      <w:r w:rsidRPr="00F8276F">
        <w:rPr>
          <w:vertAlign w:val="superscript"/>
        </w:rPr>
        <w:t>th</w:t>
      </w:r>
      <w:r w:rsidRPr="00F8276F">
        <w:t xml:space="preserve"> April 2017</w:t>
      </w:r>
    </w:p>
    <w:p w:rsidR="00F8276F" w:rsidRDefault="00F8276F" w:rsidP="00F8276F">
      <w:pPr>
        <w:tabs>
          <w:tab w:val="left" w:pos="709"/>
        </w:tabs>
        <w:spacing w:after="0"/>
        <w:ind w:left="3600" w:hanging="436"/>
      </w:pPr>
      <w:r w:rsidRPr="00F8276F">
        <w:tab/>
      </w:r>
      <w:proofErr w:type="gramStart"/>
      <w:r w:rsidRPr="00F8276F">
        <w:t>15</w:t>
      </w:r>
      <w:r w:rsidRPr="00F8276F">
        <w:rPr>
          <w:vertAlign w:val="superscript"/>
        </w:rPr>
        <w:t>th</w:t>
      </w:r>
      <w:r w:rsidRPr="00F8276F">
        <w:t xml:space="preserve"> May 2017 Annual General Meeting, followed by                                                                          monthly Parish Council meeting</w:t>
      </w:r>
      <w:r>
        <w:rPr>
          <w:b/>
        </w:rPr>
        <w:t>.</w:t>
      </w:r>
      <w:proofErr w:type="gramEnd"/>
      <w:r>
        <w:rPr>
          <w:b/>
        </w:rPr>
        <w:t xml:space="preserve"> </w:t>
      </w:r>
    </w:p>
    <w:p w:rsidR="00F8276F" w:rsidRDefault="00F8276F" w:rsidP="00F8276F">
      <w:pPr>
        <w:spacing w:after="0" w:line="240" w:lineRule="auto"/>
        <w:ind w:left="709" w:hanging="283"/>
        <w:rPr>
          <w:sz w:val="24"/>
          <w:szCs w:val="24"/>
        </w:rPr>
      </w:pPr>
    </w:p>
    <w:p w:rsidR="00F8276F" w:rsidRDefault="00F8276F" w:rsidP="00F8276F">
      <w:pPr>
        <w:spacing w:after="0" w:line="240" w:lineRule="auto"/>
        <w:ind w:left="709" w:hanging="283"/>
      </w:pPr>
      <w:r w:rsidRPr="00883C90">
        <w:t>Signed</w:t>
      </w:r>
    </w:p>
    <w:p w:rsidR="00883C90" w:rsidRDefault="00883C90" w:rsidP="00F8276F">
      <w:pPr>
        <w:spacing w:after="0" w:line="240" w:lineRule="auto"/>
        <w:ind w:left="709" w:hanging="283"/>
      </w:pPr>
    </w:p>
    <w:p w:rsidR="00883C90" w:rsidRDefault="00883C90" w:rsidP="00F8276F">
      <w:pPr>
        <w:spacing w:after="0" w:line="240" w:lineRule="auto"/>
        <w:ind w:left="709" w:hanging="283"/>
      </w:pPr>
    </w:p>
    <w:p w:rsidR="00883C90" w:rsidRPr="00883C90" w:rsidRDefault="00883C90" w:rsidP="00F8276F">
      <w:pPr>
        <w:spacing w:after="0" w:line="240" w:lineRule="auto"/>
        <w:ind w:left="709" w:hanging="283"/>
      </w:pPr>
      <w:r>
        <w:t>Date</w:t>
      </w:r>
    </w:p>
    <w:p w:rsidR="00F8276F" w:rsidRDefault="00F8276F" w:rsidP="00F8276F">
      <w:pPr>
        <w:spacing w:after="0" w:line="240" w:lineRule="auto"/>
        <w:ind w:left="709" w:hanging="283"/>
        <w:rPr>
          <w:sz w:val="24"/>
          <w:szCs w:val="24"/>
        </w:rPr>
      </w:pPr>
    </w:p>
    <w:p w:rsidR="00F8276F" w:rsidRDefault="00F8276F" w:rsidP="00F8276F">
      <w:pPr>
        <w:spacing w:after="0" w:line="240" w:lineRule="auto"/>
        <w:ind w:left="709" w:hanging="283"/>
        <w:rPr>
          <w:sz w:val="24"/>
          <w:szCs w:val="24"/>
        </w:rPr>
      </w:pPr>
    </w:p>
    <w:p w:rsidR="00F8276F" w:rsidRPr="000C08EA" w:rsidRDefault="00F8276F" w:rsidP="00F8276F">
      <w:pPr>
        <w:spacing w:after="0" w:line="240" w:lineRule="auto"/>
        <w:ind w:left="709" w:hanging="283"/>
        <w:rPr>
          <w:b/>
          <w:sz w:val="28"/>
          <w:szCs w:val="28"/>
        </w:rPr>
      </w:pPr>
    </w:p>
    <w:p w:rsidR="00D05C2D" w:rsidRDefault="00D05C2D" w:rsidP="00D05C2D">
      <w:pPr>
        <w:tabs>
          <w:tab w:val="left" w:pos="709"/>
        </w:tabs>
        <w:spacing w:after="0"/>
        <w:ind w:left="720" w:hanging="436"/>
        <w:rPr>
          <w:b/>
        </w:rPr>
      </w:pPr>
      <w:r>
        <w:rPr>
          <w:b/>
        </w:rPr>
        <w:tab/>
      </w:r>
    </w:p>
    <w:p w:rsidR="005710B0" w:rsidRDefault="005710B0" w:rsidP="008316F3">
      <w:pPr>
        <w:spacing w:after="0" w:line="240" w:lineRule="auto"/>
        <w:ind w:left="1440" w:hanging="720"/>
        <w:rPr>
          <w:b/>
        </w:rPr>
      </w:pPr>
    </w:p>
    <w:p w:rsidR="008F0308" w:rsidRDefault="00D43DE1" w:rsidP="00D43DE1">
      <w:pPr>
        <w:spacing w:after="0" w:line="240" w:lineRule="auto"/>
        <w:ind w:left="720"/>
        <w:rPr>
          <w:color w:val="000000"/>
          <w:shd w:val="clear" w:color="auto" w:fill="FFFFFF"/>
        </w:rPr>
      </w:pPr>
      <w:r>
        <w:rPr>
          <w:color w:val="000000"/>
          <w:shd w:val="clear" w:color="auto" w:fill="FFFFFF"/>
        </w:rPr>
        <w:t xml:space="preserve"> </w:t>
      </w:r>
      <w:r w:rsidR="00064DB9">
        <w:rPr>
          <w:color w:val="000000"/>
          <w:shd w:val="clear" w:color="auto" w:fill="FFFFFF"/>
        </w:rPr>
        <w:t xml:space="preserve"> </w:t>
      </w:r>
    </w:p>
    <w:sectPr w:rsidR="008F0308" w:rsidSect="009F3BE0">
      <w:headerReference w:type="even" r:id="rId9"/>
      <w:headerReference w:type="default" r:id="rId10"/>
      <w:footerReference w:type="even" r:id="rId11"/>
      <w:footerReference w:type="default" r:id="rId12"/>
      <w:headerReference w:type="first" r:id="rId13"/>
      <w:footerReference w:type="first" r:id="rId14"/>
      <w:pgSz w:w="11906" w:h="16838" w:code="9"/>
      <w:pgMar w:top="108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9B1" w:rsidRDefault="002949B1" w:rsidP="003322BD">
      <w:pPr>
        <w:spacing w:after="0" w:line="240" w:lineRule="auto"/>
      </w:pPr>
      <w:r>
        <w:separator/>
      </w:r>
    </w:p>
  </w:endnote>
  <w:endnote w:type="continuationSeparator" w:id="0">
    <w:p w:rsidR="002949B1" w:rsidRDefault="002949B1" w:rsidP="0033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16" w:rsidRDefault="007420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850667"/>
      <w:docPartObj>
        <w:docPartGallery w:val="Page Numbers (Bottom of Page)"/>
        <w:docPartUnique/>
      </w:docPartObj>
    </w:sdtPr>
    <w:sdtEndPr>
      <w:rPr>
        <w:noProof/>
      </w:rPr>
    </w:sdtEndPr>
    <w:sdtContent>
      <w:p w:rsidR="000412A8" w:rsidRDefault="000412A8">
        <w:pPr>
          <w:pStyle w:val="Footer"/>
          <w:jc w:val="center"/>
        </w:pPr>
        <w:r>
          <w:fldChar w:fldCharType="begin"/>
        </w:r>
        <w:r>
          <w:instrText xml:space="preserve"> PAGE   \* MERGEFORMAT </w:instrText>
        </w:r>
        <w:r>
          <w:fldChar w:fldCharType="separate"/>
        </w:r>
        <w:r w:rsidR="00742016">
          <w:rPr>
            <w:noProof/>
          </w:rPr>
          <w:t>1</w:t>
        </w:r>
        <w:r>
          <w:rPr>
            <w:noProof/>
          </w:rPr>
          <w:fldChar w:fldCharType="end"/>
        </w:r>
      </w:p>
    </w:sdtContent>
  </w:sdt>
  <w:p w:rsidR="00BC2570" w:rsidRDefault="00BC25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16" w:rsidRDefault="00742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9B1" w:rsidRDefault="002949B1" w:rsidP="003322BD">
      <w:pPr>
        <w:spacing w:after="0" w:line="240" w:lineRule="auto"/>
      </w:pPr>
      <w:r>
        <w:separator/>
      </w:r>
    </w:p>
  </w:footnote>
  <w:footnote w:type="continuationSeparator" w:id="0">
    <w:p w:rsidR="002949B1" w:rsidRDefault="002949B1" w:rsidP="00332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128" w:rsidRDefault="007420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990751" o:spid="_x0000_s2052" type="#_x0000_t136" style="position:absolute;margin-left:0;margin-top:0;width:454.5pt;height:181.8pt;rotation:315;z-index:-251654656;mso-position-horizontal:center;mso-position-horizontal-relative:margin;mso-position-vertical:center;mso-position-vertical-relative:margin" o:allowincell="f" fillcolor="silver" stroked="f">
          <v:fill opacity=".5"/>
          <v:textpath style="font-family:&quot;Arial&quot;;font-size:1pt" string="DRAFT"/>
        </v:shape>
      </w:pict>
    </w:r>
    <w:r w:rsidR="002949B1">
      <w:rPr>
        <w:noProof/>
      </w:rPr>
      <w:pict>
        <v:shape id="_x0000_s2050" type="#_x0000_t136" style="position:absolute;margin-left:0;margin-top:0;width:454.5pt;height:181.8pt;rotation:315;z-index:-251658752;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16" w:rsidRDefault="007420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990752" o:spid="_x0000_s2053" type="#_x0000_t136" style="position:absolute;margin-left:0;margin-top:0;width:454.5pt;height:181.8pt;rotation:315;z-index:-25165260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16" w:rsidRDefault="007420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990750" o:spid="_x0000_s2051" type="#_x0000_t136" style="position:absolute;margin-left:0;margin-top:0;width:454.5pt;height:181.8pt;rotation:315;z-index:-251656704;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0CB"/>
    <w:multiLevelType w:val="hybridMultilevel"/>
    <w:tmpl w:val="41D4D9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146164D"/>
    <w:multiLevelType w:val="multilevel"/>
    <w:tmpl w:val="1C4AB22A"/>
    <w:lvl w:ilvl="0">
      <w:start w:val="1"/>
      <w:numFmt w:val="decimal"/>
      <w:lvlText w:val="%1."/>
      <w:lvlJc w:val="left"/>
      <w:pPr>
        <w:ind w:left="720" w:hanging="360"/>
      </w:pPr>
      <w:rPr>
        <w:rFonts w:hint="default"/>
        <w:b/>
      </w:rPr>
    </w:lvl>
    <w:lvl w:ilvl="1">
      <w:start w:val="1"/>
      <w:numFmt w:val="decimal"/>
      <w:isLgl/>
      <w:lvlText w:val="%1.%2"/>
      <w:lvlJc w:val="left"/>
      <w:pPr>
        <w:ind w:left="1207" w:hanging="487"/>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1CF0CA8"/>
    <w:multiLevelType w:val="hybridMultilevel"/>
    <w:tmpl w:val="0EDC75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8752B77"/>
    <w:multiLevelType w:val="hybridMultilevel"/>
    <w:tmpl w:val="30BE3B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2AA2B46"/>
    <w:multiLevelType w:val="hybridMultilevel"/>
    <w:tmpl w:val="AFACE6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B7A3D2E"/>
    <w:multiLevelType w:val="hybridMultilevel"/>
    <w:tmpl w:val="AF18E2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E3D4E89"/>
    <w:multiLevelType w:val="hybridMultilevel"/>
    <w:tmpl w:val="523C41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21D17450"/>
    <w:multiLevelType w:val="hybridMultilevel"/>
    <w:tmpl w:val="E22C47AA"/>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8">
    <w:nsid w:val="21FB41D7"/>
    <w:multiLevelType w:val="hybridMultilevel"/>
    <w:tmpl w:val="E976EE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258F0EFD"/>
    <w:multiLevelType w:val="hybridMultilevel"/>
    <w:tmpl w:val="427CF9A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9B82861"/>
    <w:multiLevelType w:val="hybridMultilevel"/>
    <w:tmpl w:val="B04263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2A831A41"/>
    <w:multiLevelType w:val="hybridMultilevel"/>
    <w:tmpl w:val="E3CCC846"/>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2">
    <w:nsid w:val="2BF46044"/>
    <w:multiLevelType w:val="hybridMultilevel"/>
    <w:tmpl w:val="8190F1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2F300849"/>
    <w:multiLevelType w:val="hybridMultilevel"/>
    <w:tmpl w:val="1F62531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nsid w:val="304468D5"/>
    <w:multiLevelType w:val="hybridMultilevel"/>
    <w:tmpl w:val="21C6E9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5286BCF"/>
    <w:multiLevelType w:val="hybridMultilevel"/>
    <w:tmpl w:val="67104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87E6862"/>
    <w:multiLevelType w:val="hybridMultilevel"/>
    <w:tmpl w:val="911C458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7">
    <w:nsid w:val="3DEE0CC6"/>
    <w:multiLevelType w:val="hybridMultilevel"/>
    <w:tmpl w:val="8D7EC1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45702C04"/>
    <w:multiLevelType w:val="hybridMultilevel"/>
    <w:tmpl w:val="885467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EFB2A2C"/>
    <w:multiLevelType w:val="hybridMultilevel"/>
    <w:tmpl w:val="594C2A6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0">
    <w:nsid w:val="563C0974"/>
    <w:multiLevelType w:val="hybridMultilevel"/>
    <w:tmpl w:val="EA1CEA7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5E716B3F"/>
    <w:multiLevelType w:val="hybridMultilevel"/>
    <w:tmpl w:val="22269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82931E3"/>
    <w:multiLevelType w:val="hybridMultilevel"/>
    <w:tmpl w:val="FFCCDC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76AA305B"/>
    <w:multiLevelType w:val="hybridMultilevel"/>
    <w:tmpl w:val="7E96A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DD22E2E"/>
    <w:multiLevelType w:val="hybridMultilevel"/>
    <w:tmpl w:val="3BCA23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14"/>
  </w:num>
  <w:num w:numId="3">
    <w:abstractNumId w:val="2"/>
  </w:num>
  <w:num w:numId="4">
    <w:abstractNumId w:val="16"/>
  </w:num>
  <w:num w:numId="5">
    <w:abstractNumId w:val="9"/>
  </w:num>
  <w:num w:numId="6">
    <w:abstractNumId w:val="23"/>
  </w:num>
  <w:num w:numId="7">
    <w:abstractNumId w:val="13"/>
  </w:num>
  <w:num w:numId="8">
    <w:abstractNumId w:val="19"/>
  </w:num>
  <w:num w:numId="9">
    <w:abstractNumId w:val="3"/>
  </w:num>
  <w:num w:numId="10">
    <w:abstractNumId w:val="18"/>
  </w:num>
  <w:num w:numId="11">
    <w:abstractNumId w:val="20"/>
  </w:num>
  <w:num w:numId="12">
    <w:abstractNumId w:val="15"/>
  </w:num>
  <w:num w:numId="13">
    <w:abstractNumId w:val="11"/>
  </w:num>
  <w:num w:numId="14">
    <w:abstractNumId w:val="24"/>
  </w:num>
  <w:num w:numId="15">
    <w:abstractNumId w:val="0"/>
  </w:num>
  <w:num w:numId="16">
    <w:abstractNumId w:val="8"/>
  </w:num>
  <w:num w:numId="17">
    <w:abstractNumId w:val="10"/>
  </w:num>
  <w:num w:numId="18">
    <w:abstractNumId w:val="17"/>
  </w:num>
  <w:num w:numId="19">
    <w:abstractNumId w:val="7"/>
  </w:num>
  <w:num w:numId="20">
    <w:abstractNumId w:val="5"/>
  </w:num>
  <w:num w:numId="21">
    <w:abstractNumId w:val="4"/>
  </w:num>
  <w:num w:numId="22">
    <w:abstractNumId w:val="22"/>
  </w:num>
  <w:num w:numId="23">
    <w:abstractNumId w:val="6"/>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BD"/>
    <w:rsid w:val="00034608"/>
    <w:rsid w:val="00037C56"/>
    <w:rsid w:val="000412A8"/>
    <w:rsid w:val="00050D9E"/>
    <w:rsid w:val="00064DB9"/>
    <w:rsid w:val="0007428A"/>
    <w:rsid w:val="0007690D"/>
    <w:rsid w:val="00084F20"/>
    <w:rsid w:val="000853A5"/>
    <w:rsid w:val="00095071"/>
    <w:rsid w:val="000A21B3"/>
    <w:rsid w:val="000B2110"/>
    <w:rsid w:val="000B39E6"/>
    <w:rsid w:val="000D7A40"/>
    <w:rsid w:val="000F3047"/>
    <w:rsid w:val="000F431D"/>
    <w:rsid w:val="000F6C12"/>
    <w:rsid w:val="0011209D"/>
    <w:rsid w:val="00132156"/>
    <w:rsid w:val="00135CB8"/>
    <w:rsid w:val="001451F3"/>
    <w:rsid w:val="001552E1"/>
    <w:rsid w:val="00170F3E"/>
    <w:rsid w:val="001C0498"/>
    <w:rsid w:val="001C553D"/>
    <w:rsid w:val="001C59CD"/>
    <w:rsid w:val="001D17CE"/>
    <w:rsid w:val="001E3258"/>
    <w:rsid w:val="001F0507"/>
    <w:rsid w:val="001F5839"/>
    <w:rsid w:val="0022163A"/>
    <w:rsid w:val="002355AE"/>
    <w:rsid w:val="00244367"/>
    <w:rsid w:val="002541A6"/>
    <w:rsid w:val="00264108"/>
    <w:rsid w:val="002777AE"/>
    <w:rsid w:val="00277F90"/>
    <w:rsid w:val="00292631"/>
    <w:rsid w:val="002949B1"/>
    <w:rsid w:val="002979DB"/>
    <w:rsid w:val="002D29D4"/>
    <w:rsid w:val="002D58EB"/>
    <w:rsid w:val="002E2C60"/>
    <w:rsid w:val="002E4AB9"/>
    <w:rsid w:val="002E7921"/>
    <w:rsid w:val="002F0878"/>
    <w:rsid w:val="002F5594"/>
    <w:rsid w:val="00300EE8"/>
    <w:rsid w:val="00323AE4"/>
    <w:rsid w:val="00331AEE"/>
    <w:rsid w:val="003322BD"/>
    <w:rsid w:val="0033739F"/>
    <w:rsid w:val="00347000"/>
    <w:rsid w:val="00361352"/>
    <w:rsid w:val="00376338"/>
    <w:rsid w:val="003A5952"/>
    <w:rsid w:val="003B5A33"/>
    <w:rsid w:val="003B6612"/>
    <w:rsid w:val="003C52F3"/>
    <w:rsid w:val="003D17B1"/>
    <w:rsid w:val="003E6A19"/>
    <w:rsid w:val="003E732B"/>
    <w:rsid w:val="003F2BE8"/>
    <w:rsid w:val="00400BDA"/>
    <w:rsid w:val="004039AC"/>
    <w:rsid w:val="00404AA2"/>
    <w:rsid w:val="00432261"/>
    <w:rsid w:val="00452006"/>
    <w:rsid w:val="00455D91"/>
    <w:rsid w:val="0047442E"/>
    <w:rsid w:val="0048238C"/>
    <w:rsid w:val="00486EF2"/>
    <w:rsid w:val="004A228C"/>
    <w:rsid w:val="004A4561"/>
    <w:rsid w:val="004A5310"/>
    <w:rsid w:val="004D0128"/>
    <w:rsid w:val="004F5427"/>
    <w:rsid w:val="00500B38"/>
    <w:rsid w:val="00501A36"/>
    <w:rsid w:val="00504E93"/>
    <w:rsid w:val="00510E1D"/>
    <w:rsid w:val="005406AE"/>
    <w:rsid w:val="00551BA5"/>
    <w:rsid w:val="005527C7"/>
    <w:rsid w:val="005615A7"/>
    <w:rsid w:val="005703D3"/>
    <w:rsid w:val="005710B0"/>
    <w:rsid w:val="00590F85"/>
    <w:rsid w:val="005D0974"/>
    <w:rsid w:val="005D3281"/>
    <w:rsid w:val="005D408E"/>
    <w:rsid w:val="005F4EC7"/>
    <w:rsid w:val="00602A3A"/>
    <w:rsid w:val="0062176E"/>
    <w:rsid w:val="00626D88"/>
    <w:rsid w:val="006460D4"/>
    <w:rsid w:val="00650919"/>
    <w:rsid w:val="00654F2B"/>
    <w:rsid w:val="00684B2D"/>
    <w:rsid w:val="006901C1"/>
    <w:rsid w:val="006A19E5"/>
    <w:rsid w:val="006B7589"/>
    <w:rsid w:val="006D60D7"/>
    <w:rsid w:val="006D7D4C"/>
    <w:rsid w:val="00742016"/>
    <w:rsid w:val="00774689"/>
    <w:rsid w:val="007776EA"/>
    <w:rsid w:val="007813F6"/>
    <w:rsid w:val="007A270E"/>
    <w:rsid w:val="007A3E1F"/>
    <w:rsid w:val="007A4037"/>
    <w:rsid w:val="007B0013"/>
    <w:rsid w:val="007B63DA"/>
    <w:rsid w:val="007C4E0F"/>
    <w:rsid w:val="007C67FD"/>
    <w:rsid w:val="007C70D6"/>
    <w:rsid w:val="007C70D8"/>
    <w:rsid w:val="007D4197"/>
    <w:rsid w:val="008173F2"/>
    <w:rsid w:val="008266FB"/>
    <w:rsid w:val="008316F3"/>
    <w:rsid w:val="00871176"/>
    <w:rsid w:val="00883C90"/>
    <w:rsid w:val="008850CC"/>
    <w:rsid w:val="008A32D1"/>
    <w:rsid w:val="008A65B8"/>
    <w:rsid w:val="008C0C01"/>
    <w:rsid w:val="008D08CA"/>
    <w:rsid w:val="008E0485"/>
    <w:rsid w:val="008E0C78"/>
    <w:rsid w:val="008F0308"/>
    <w:rsid w:val="008F70C4"/>
    <w:rsid w:val="00906874"/>
    <w:rsid w:val="00921D41"/>
    <w:rsid w:val="00922E1D"/>
    <w:rsid w:val="00940D9C"/>
    <w:rsid w:val="009445A5"/>
    <w:rsid w:val="00950372"/>
    <w:rsid w:val="00956125"/>
    <w:rsid w:val="009652C6"/>
    <w:rsid w:val="00966D32"/>
    <w:rsid w:val="009710B3"/>
    <w:rsid w:val="00990C53"/>
    <w:rsid w:val="009A2088"/>
    <w:rsid w:val="009C00DF"/>
    <w:rsid w:val="009E6849"/>
    <w:rsid w:val="009F3BE0"/>
    <w:rsid w:val="00A045F5"/>
    <w:rsid w:val="00A17320"/>
    <w:rsid w:val="00A40B6D"/>
    <w:rsid w:val="00A420E5"/>
    <w:rsid w:val="00A42737"/>
    <w:rsid w:val="00A6081E"/>
    <w:rsid w:val="00A64E08"/>
    <w:rsid w:val="00A77CAC"/>
    <w:rsid w:val="00A84C0A"/>
    <w:rsid w:val="00A970E4"/>
    <w:rsid w:val="00AA3B41"/>
    <w:rsid w:val="00AB040A"/>
    <w:rsid w:val="00AB4C4A"/>
    <w:rsid w:val="00AC728D"/>
    <w:rsid w:val="00AD2DB7"/>
    <w:rsid w:val="00AF2C10"/>
    <w:rsid w:val="00B05595"/>
    <w:rsid w:val="00B102D1"/>
    <w:rsid w:val="00B20A48"/>
    <w:rsid w:val="00B677ED"/>
    <w:rsid w:val="00B95218"/>
    <w:rsid w:val="00BB2D82"/>
    <w:rsid w:val="00BC2570"/>
    <w:rsid w:val="00BC4243"/>
    <w:rsid w:val="00BF76DF"/>
    <w:rsid w:val="00C0000D"/>
    <w:rsid w:val="00C12815"/>
    <w:rsid w:val="00C303A1"/>
    <w:rsid w:val="00C810D3"/>
    <w:rsid w:val="00C9147B"/>
    <w:rsid w:val="00C92445"/>
    <w:rsid w:val="00C97E5C"/>
    <w:rsid w:val="00CB5C04"/>
    <w:rsid w:val="00CB5D5E"/>
    <w:rsid w:val="00D05736"/>
    <w:rsid w:val="00D05C2D"/>
    <w:rsid w:val="00D06B83"/>
    <w:rsid w:val="00D137F7"/>
    <w:rsid w:val="00D22B03"/>
    <w:rsid w:val="00D239A6"/>
    <w:rsid w:val="00D43DE1"/>
    <w:rsid w:val="00D4566E"/>
    <w:rsid w:val="00D51BEF"/>
    <w:rsid w:val="00D55C06"/>
    <w:rsid w:val="00D738A5"/>
    <w:rsid w:val="00D86B08"/>
    <w:rsid w:val="00D90FBE"/>
    <w:rsid w:val="00DA2E9D"/>
    <w:rsid w:val="00DD1D3A"/>
    <w:rsid w:val="00DD7EBB"/>
    <w:rsid w:val="00DE3A18"/>
    <w:rsid w:val="00DF218B"/>
    <w:rsid w:val="00DF4F88"/>
    <w:rsid w:val="00E161E1"/>
    <w:rsid w:val="00E35C03"/>
    <w:rsid w:val="00E41B60"/>
    <w:rsid w:val="00E43A6F"/>
    <w:rsid w:val="00E502B4"/>
    <w:rsid w:val="00E6378A"/>
    <w:rsid w:val="00E75B16"/>
    <w:rsid w:val="00E8335A"/>
    <w:rsid w:val="00E85D46"/>
    <w:rsid w:val="00E9273D"/>
    <w:rsid w:val="00EB5CF8"/>
    <w:rsid w:val="00EE7B76"/>
    <w:rsid w:val="00EF513A"/>
    <w:rsid w:val="00F03594"/>
    <w:rsid w:val="00F04B77"/>
    <w:rsid w:val="00F1143A"/>
    <w:rsid w:val="00F13D91"/>
    <w:rsid w:val="00F47CD1"/>
    <w:rsid w:val="00F8276F"/>
    <w:rsid w:val="00F87BEF"/>
    <w:rsid w:val="00F9143C"/>
    <w:rsid w:val="00F93328"/>
    <w:rsid w:val="00F9580D"/>
    <w:rsid w:val="00FA7D57"/>
    <w:rsid w:val="00FB5031"/>
    <w:rsid w:val="00FD1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2BD"/>
  </w:style>
  <w:style w:type="paragraph" w:styleId="Footer">
    <w:name w:val="footer"/>
    <w:basedOn w:val="Normal"/>
    <w:link w:val="FooterChar"/>
    <w:uiPriority w:val="99"/>
    <w:unhideWhenUsed/>
    <w:rsid w:val="00332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2BD"/>
  </w:style>
  <w:style w:type="paragraph" w:styleId="BalloonText">
    <w:name w:val="Balloon Text"/>
    <w:basedOn w:val="Normal"/>
    <w:link w:val="BalloonTextChar"/>
    <w:uiPriority w:val="99"/>
    <w:semiHidden/>
    <w:unhideWhenUsed/>
    <w:rsid w:val="0033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2BD"/>
    <w:rPr>
      <w:rFonts w:ascii="Tahoma" w:hAnsi="Tahoma" w:cs="Tahoma"/>
      <w:sz w:val="16"/>
      <w:szCs w:val="16"/>
    </w:rPr>
  </w:style>
  <w:style w:type="paragraph" w:styleId="ListParagraph">
    <w:name w:val="List Paragraph"/>
    <w:basedOn w:val="Normal"/>
    <w:uiPriority w:val="34"/>
    <w:qFormat/>
    <w:rsid w:val="003322BD"/>
    <w:pPr>
      <w:ind w:left="720"/>
      <w:contextualSpacing/>
    </w:pPr>
  </w:style>
  <w:style w:type="character" w:styleId="Hyperlink">
    <w:name w:val="Hyperlink"/>
    <w:basedOn w:val="DefaultParagraphFont"/>
    <w:uiPriority w:val="99"/>
    <w:unhideWhenUsed/>
    <w:rsid w:val="00551B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2BD"/>
  </w:style>
  <w:style w:type="paragraph" w:styleId="Footer">
    <w:name w:val="footer"/>
    <w:basedOn w:val="Normal"/>
    <w:link w:val="FooterChar"/>
    <w:uiPriority w:val="99"/>
    <w:unhideWhenUsed/>
    <w:rsid w:val="00332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2BD"/>
  </w:style>
  <w:style w:type="paragraph" w:styleId="BalloonText">
    <w:name w:val="Balloon Text"/>
    <w:basedOn w:val="Normal"/>
    <w:link w:val="BalloonTextChar"/>
    <w:uiPriority w:val="99"/>
    <w:semiHidden/>
    <w:unhideWhenUsed/>
    <w:rsid w:val="0033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2BD"/>
    <w:rPr>
      <w:rFonts w:ascii="Tahoma" w:hAnsi="Tahoma" w:cs="Tahoma"/>
      <w:sz w:val="16"/>
      <w:szCs w:val="16"/>
    </w:rPr>
  </w:style>
  <w:style w:type="paragraph" w:styleId="ListParagraph">
    <w:name w:val="List Paragraph"/>
    <w:basedOn w:val="Normal"/>
    <w:uiPriority w:val="34"/>
    <w:qFormat/>
    <w:rsid w:val="003322BD"/>
    <w:pPr>
      <w:ind w:left="720"/>
      <w:contextualSpacing/>
    </w:pPr>
  </w:style>
  <w:style w:type="character" w:styleId="Hyperlink">
    <w:name w:val="Hyperlink"/>
    <w:basedOn w:val="DefaultParagraphFont"/>
    <w:uiPriority w:val="99"/>
    <w:unhideWhenUsed/>
    <w:rsid w:val="00551B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54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E2403-FA17-471F-BB50-08774349D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9</cp:revision>
  <cp:lastPrinted>2017-04-18T16:58:00Z</cp:lastPrinted>
  <dcterms:created xsi:type="dcterms:W3CDTF">2017-05-11T10:39:00Z</dcterms:created>
  <dcterms:modified xsi:type="dcterms:W3CDTF">2017-05-11T11:32:00Z</dcterms:modified>
</cp:coreProperties>
</file>