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C8" w:rsidRPr="00794CDA" w:rsidRDefault="00230A38" w:rsidP="00D86C9D">
      <w:pPr>
        <w:spacing w:after="0"/>
        <w:ind w:right="-307"/>
        <w:jc w:val="center"/>
        <w:rPr>
          <w:rFonts w:ascii="Leelawadee" w:hAnsi="Leelawadee" w:cs="Leelawadee"/>
          <w:b/>
          <w:sz w:val="24"/>
          <w:szCs w:val="24"/>
          <w:u w:val="single"/>
        </w:rPr>
      </w:pPr>
      <w:r w:rsidRPr="00794CDA">
        <w:rPr>
          <w:rFonts w:ascii="Leelawadee" w:hAnsi="Leelawadee" w:cs="Leelawadee"/>
          <w:b/>
          <w:sz w:val="24"/>
          <w:szCs w:val="24"/>
          <w:u w:val="single"/>
        </w:rPr>
        <w:t xml:space="preserve">Minutes of the </w:t>
      </w:r>
      <w:r w:rsidR="00253005" w:rsidRPr="00794CDA">
        <w:rPr>
          <w:rFonts w:ascii="Leelawadee" w:hAnsi="Leelawadee" w:cs="Leelawadee"/>
          <w:b/>
          <w:sz w:val="24"/>
          <w:szCs w:val="24"/>
          <w:u w:val="single"/>
        </w:rPr>
        <w:t xml:space="preserve">meeting of </w:t>
      </w:r>
      <w:proofErr w:type="spellStart"/>
      <w:r w:rsidRPr="00794CDA">
        <w:rPr>
          <w:rFonts w:ascii="Leelawadee" w:hAnsi="Leelawadee" w:cs="Leelawadee"/>
          <w:b/>
          <w:sz w:val="24"/>
          <w:szCs w:val="24"/>
          <w:u w:val="single"/>
        </w:rPr>
        <w:t>Birdingbur</w:t>
      </w:r>
      <w:r w:rsidR="00253005" w:rsidRPr="00794CDA">
        <w:rPr>
          <w:rFonts w:ascii="Leelawadee" w:hAnsi="Leelawadee" w:cs="Leelawadee"/>
          <w:b/>
          <w:sz w:val="24"/>
          <w:szCs w:val="24"/>
          <w:u w:val="single"/>
        </w:rPr>
        <w:t>y</w:t>
      </w:r>
      <w:proofErr w:type="spellEnd"/>
      <w:r w:rsidR="00253005" w:rsidRPr="00794CDA">
        <w:rPr>
          <w:rFonts w:ascii="Leelawadee" w:hAnsi="Leelawadee" w:cs="Leelawadee"/>
          <w:b/>
          <w:sz w:val="24"/>
          <w:szCs w:val="24"/>
          <w:u w:val="single"/>
        </w:rPr>
        <w:t xml:space="preserve"> Parish Council</w:t>
      </w:r>
    </w:p>
    <w:p w:rsidR="00253005" w:rsidRPr="00794CDA" w:rsidRDefault="00D86C9D" w:rsidP="00D86C9D">
      <w:pPr>
        <w:spacing w:after="0"/>
        <w:jc w:val="center"/>
        <w:rPr>
          <w:rFonts w:ascii="Leelawadee" w:hAnsi="Leelawadee" w:cs="Leelawadee"/>
          <w:b/>
          <w:sz w:val="24"/>
          <w:szCs w:val="24"/>
          <w:u w:val="single"/>
        </w:rPr>
      </w:pPr>
      <w:r w:rsidRPr="00D86C9D">
        <w:rPr>
          <w:rFonts w:ascii="Leelawadee" w:hAnsi="Leelawadee" w:cs="Leelawadee"/>
          <w:b/>
          <w:sz w:val="24"/>
          <w:szCs w:val="24"/>
        </w:rPr>
        <w:t xml:space="preserve">     </w:t>
      </w:r>
      <w:r w:rsidR="00C86AE5">
        <w:rPr>
          <w:rFonts w:ascii="Leelawadee" w:hAnsi="Leelawadee" w:cs="Leelawadee"/>
          <w:b/>
          <w:sz w:val="24"/>
          <w:szCs w:val="24"/>
          <w:u w:val="single"/>
        </w:rPr>
        <w:t>17</w:t>
      </w:r>
      <w:r w:rsidR="00C86AE5" w:rsidRPr="00C86AE5">
        <w:rPr>
          <w:rFonts w:ascii="Leelawadee" w:hAnsi="Leelawadee" w:cs="Leelawadee"/>
          <w:b/>
          <w:sz w:val="24"/>
          <w:szCs w:val="24"/>
          <w:u w:val="single"/>
          <w:vertAlign w:val="superscript"/>
        </w:rPr>
        <w:t>th</w:t>
      </w:r>
      <w:r w:rsidR="00C86AE5">
        <w:rPr>
          <w:rFonts w:ascii="Leelawadee" w:hAnsi="Leelawadee" w:cs="Leelawadee"/>
          <w:b/>
          <w:sz w:val="24"/>
          <w:szCs w:val="24"/>
          <w:u w:val="single"/>
        </w:rPr>
        <w:t xml:space="preserve"> March</w:t>
      </w:r>
      <w:r w:rsidR="00A053FB">
        <w:rPr>
          <w:rFonts w:ascii="Leelawadee" w:hAnsi="Leelawadee" w:cs="Leelawadee"/>
          <w:b/>
          <w:sz w:val="24"/>
          <w:szCs w:val="24"/>
          <w:u w:val="single"/>
        </w:rPr>
        <w:t xml:space="preserve"> 2015</w:t>
      </w:r>
      <w:r w:rsidR="00253005" w:rsidRPr="00794CDA">
        <w:rPr>
          <w:rFonts w:ascii="Leelawadee" w:hAnsi="Leelawadee" w:cs="Leelawadee"/>
          <w:b/>
          <w:sz w:val="24"/>
          <w:szCs w:val="24"/>
          <w:u w:val="single"/>
        </w:rPr>
        <w:t xml:space="preserve">, held at The </w:t>
      </w:r>
      <w:proofErr w:type="spellStart"/>
      <w:r w:rsidR="00253005" w:rsidRPr="00794CDA">
        <w:rPr>
          <w:rFonts w:ascii="Leelawadee" w:hAnsi="Leelawadee" w:cs="Leelawadee"/>
          <w:b/>
          <w:sz w:val="24"/>
          <w:szCs w:val="24"/>
          <w:u w:val="single"/>
        </w:rPr>
        <w:t>Birbury</w:t>
      </w:r>
      <w:proofErr w:type="spellEnd"/>
      <w:r w:rsidR="00253005" w:rsidRPr="00794CDA">
        <w:rPr>
          <w:rFonts w:ascii="Leelawadee" w:hAnsi="Leelawadee" w:cs="Leelawadee"/>
          <w:b/>
          <w:sz w:val="24"/>
          <w:szCs w:val="24"/>
          <w:u w:val="single"/>
        </w:rPr>
        <w:t xml:space="preserve">, </w:t>
      </w:r>
      <w:proofErr w:type="spellStart"/>
      <w:r w:rsidR="00253005" w:rsidRPr="00794CDA">
        <w:rPr>
          <w:rFonts w:ascii="Leelawadee" w:hAnsi="Leelawadee" w:cs="Leelawadee"/>
          <w:b/>
          <w:sz w:val="24"/>
          <w:szCs w:val="24"/>
          <w:u w:val="single"/>
        </w:rPr>
        <w:t>Birdingbury</w:t>
      </w:r>
      <w:proofErr w:type="spellEnd"/>
    </w:p>
    <w:p w:rsidR="00700ACF" w:rsidRPr="001F4FBC" w:rsidRDefault="00700ACF" w:rsidP="0037684D">
      <w:pPr>
        <w:spacing w:after="0"/>
        <w:jc w:val="center"/>
        <w:rPr>
          <w:rFonts w:ascii="Leelawadee" w:hAnsi="Leelawadee" w:cs="Leelawadee"/>
          <w:sz w:val="16"/>
          <w:szCs w:val="16"/>
        </w:rPr>
      </w:pPr>
    </w:p>
    <w:tbl>
      <w:tblPr>
        <w:tblW w:w="10207" w:type="dxa"/>
        <w:tblInd w:w="-176" w:type="dxa"/>
        <w:tblLook w:val="04A0"/>
      </w:tblPr>
      <w:tblGrid>
        <w:gridCol w:w="709"/>
        <w:gridCol w:w="1418"/>
        <w:gridCol w:w="8080"/>
      </w:tblGrid>
      <w:tr w:rsidR="00700ACF" w:rsidRPr="00724500" w:rsidTr="002308C5">
        <w:tc>
          <w:tcPr>
            <w:tcW w:w="2127" w:type="dxa"/>
            <w:gridSpan w:val="2"/>
            <w:shd w:val="clear" w:color="auto" w:fill="auto"/>
          </w:tcPr>
          <w:p w:rsidR="00700ACF" w:rsidRPr="00724500" w:rsidRDefault="00700ACF" w:rsidP="0037684D">
            <w:pPr>
              <w:spacing w:after="0" w:line="240" w:lineRule="auto"/>
              <w:ind w:left="34" w:hanging="34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b/>
                <w:sz w:val="24"/>
                <w:szCs w:val="24"/>
              </w:rPr>
              <w:t>Present</w:t>
            </w:r>
          </w:p>
        </w:tc>
        <w:tc>
          <w:tcPr>
            <w:tcW w:w="8080" w:type="dxa"/>
            <w:shd w:val="clear" w:color="auto" w:fill="auto"/>
          </w:tcPr>
          <w:p w:rsidR="00700ACF" w:rsidRPr="00724500" w:rsidRDefault="00700ACF" w:rsidP="0037684D">
            <w:pPr>
              <w:spacing w:after="0"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00ACF" w:rsidRPr="00724500" w:rsidTr="002308C5">
        <w:tc>
          <w:tcPr>
            <w:tcW w:w="709" w:type="dxa"/>
            <w:shd w:val="clear" w:color="auto" w:fill="auto"/>
          </w:tcPr>
          <w:p w:rsidR="00700ACF" w:rsidRPr="00724500" w:rsidRDefault="00700ACF" w:rsidP="0037684D">
            <w:pPr>
              <w:spacing w:after="0"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2F7BDE" w:rsidRDefault="00700ACF" w:rsidP="0037684D">
            <w:pPr>
              <w:spacing w:after="0" w:line="240" w:lineRule="auto"/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sz w:val="24"/>
                <w:szCs w:val="24"/>
              </w:rPr>
              <w:t>Councillors: D Turn</w:t>
            </w:r>
            <w:r w:rsidR="00AB1156">
              <w:rPr>
                <w:rFonts w:ascii="Leelawadee" w:hAnsi="Leelawadee" w:cs="Leelawadee"/>
                <w:sz w:val="24"/>
                <w:szCs w:val="24"/>
              </w:rPr>
              <w:t>er (Chair), I Tipton</w:t>
            </w:r>
            <w:r w:rsidR="0059515F">
              <w:rPr>
                <w:rFonts w:ascii="Leelawadee" w:hAnsi="Leelawadee" w:cs="Leelawadee"/>
                <w:sz w:val="24"/>
                <w:szCs w:val="24"/>
              </w:rPr>
              <w:t>,</w:t>
            </w:r>
            <w:r w:rsidRPr="00724500">
              <w:rPr>
                <w:rFonts w:ascii="Leelawadee" w:hAnsi="Leelawadee" w:cs="Leelawadee"/>
                <w:sz w:val="24"/>
                <w:szCs w:val="24"/>
              </w:rPr>
              <w:t xml:space="preserve"> T Healey</w:t>
            </w:r>
            <w:r w:rsidR="00AB1156">
              <w:rPr>
                <w:rFonts w:ascii="Leelawadee" w:hAnsi="Leelawadee" w:cs="Leelawadee"/>
                <w:sz w:val="24"/>
                <w:szCs w:val="24"/>
              </w:rPr>
              <w:t xml:space="preserve"> and D Preston.</w:t>
            </w:r>
          </w:p>
          <w:p w:rsidR="002F7BDE" w:rsidRPr="001F4FBC" w:rsidRDefault="002F7BDE" w:rsidP="0037684D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</w:p>
        </w:tc>
      </w:tr>
    </w:tbl>
    <w:p w:rsidR="00700ACF" w:rsidRDefault="00367384" w:rsidP="0037684D">
      <w:pPr>
        <w:spacing w:after="0"/>
        <w:ind w:left="-284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In Attendance</w:t>
      </w:r>
      <w:r w:rsidR="00A053FB">
        <w:rPr>
          <w:rFonts w:ascii="Leelawadee" w:hAnsi="Leelawadee" w:cs="Leelawadee"/>
          <w:b/>
          <w:sz w:val="24"/>
          <w:szCs w:val="24"/>
        </w:rPr>
        <w:t xml:space="preserve"> </w:t>
      </w:r>
    </w:p>
    <w:p w:rsidR="002F7BDE" w:rsidRDefault="002F7BDE" w:rsidP="0036095E">
      <w:pPr>
        <w:spacing w:after="0"/>
        <w:ind w:left="-284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           </w:t>
      </w:r>
      <w:r w:rsidR="005A2246">
        <w:rPr>
          <w:rFonts w:ascii="Leelawadee" w:hAnsi="Leelawadee" w:cs="Leelawadee"/>
          <w:b/>
          <w:sz w:val="24"/>
          <w:szCs w:val="24"/>
        </w:rPr>
        <w:t xml:space="preserve">  </w:t>
      </w:r>
      <w:r w:rsidR="00821A96">
        <w:rPr>
          <w:rFonts w:ascii="Leelawadee" w:hAnsi="Leelawadee" w:cs="Leelawadee"/>
          <w:sz w:val="24"/>
          <w:szCs w:val="24"/>
        </w:rPr>
        <w:t>J</w:t>
      </w:r>
      <w:r w:rsidR="003806A6">
        <w:rPr>
          <w:rFonts w:ascii="Leelawadee" w:hAnsi="Leelawadee" w:cs="Leelawadee"/>
          <w:sz w:val="24"/>
          <w:szCs w:val="24"/>
        </w:rPr>
        <w:t>oa</w:t>
      </w:r>
      <w:r w:rsidR="002A68F8">
        <w:rPr>
          <w:rFonts w:ascii="Leelawadee" w:hAnsi="Leelawadee" w:cs="Leelawadee"/>
          <w:sz w:val="24"/>
          <w:szCs w:val="24"/>
        </w:rPr>
        <w:t>nn</w:t>
      </w:r>
      <w:r w:rsidR="001641B3">
        <w:rPr>
          <w:rFonts w:ascii="Leelawadee" w:hAnsi="Leelawadee" w:cs="Leelawadee"/>
          <w:sz w:val="24"/>
          <w:szCs w:val="24"/>
        </w:rPr>
        <w:t>a Bloomfield (Clerk)</w:t>
      </w:r>
      <w:r w:rsidR="00EA0CDA">
        <w:rPr>
          <w:rFonts w:ascii="Leelawadee" w:hAnsi="Leelawadee" w:cs="Leelawadee"/>
          <w:sz w:val="24"/>
          <w:szCs w:val="24"/>
        </w:rPr>
        <w:t>.</w:t>
      </w:r>
    </w:p>
    <w:p w:rsidR="002F7BDE" w:rsidRDefault="002F7BDE" w:rsidP="0037684D">
      <w:pPr>
        <w:spacing w:after="0"/>
        <w:ind w:left="-284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108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"/>
        <w:gridCol w:w="10064"/>
      </w:tblGrid>
      <w:tr w:rsidR="002F7BDE" w:rsidTr="002167E1">
        <w:tc>
          <w:tcPr>
            <w:tcW w:w="818" w:type="dxa"/>
          </w:tcPr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1.</w:t>
            </w:r>
          </w:p>
        </w:tc>
        <w:tc>
          <w:tcPr>
            <w:tcW w:w="10064" w:type="dxa"/>
          </w:tcPr>
          <w:p w:rsidR="002F7BDE" w:rsidRPr="00724500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</w:t>
            </w:r>
            <w:r w:rsidRPr="00724500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2F7BDE" w:rsidRDefault="002F7BDE" w:rsidP="00E808E8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sz w:val="24"/>
                <w:szCs w:val="24"/>
              </w:rPr>
              <w:t>Councillor Turner opened the meet</w:t>
            </w:r>
            <w:r>
              <w:rPr>
                <w:rFonts w:ascii="Leelawadee" w:hAnsi="Leelawadee" w:cs="Leelawadee"/>
                <w:sz w:val="24"/>
                <w:szCs w:val="24"/>
              </w:rPr>
              <w:t>ing and welcomed those present.</w:t>
            </w:r>
            <w:r w:rsidR="004E42B1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A053FB">
              <w:rPr>
                <w:rFonts w:ascii="Leelawadee" w:hAnsi="Leelawadee" w:cs="Leelawadee"/>
                <w:sz w:val="24"/>
                <w:szCs w:val="24"/>
              </w:rPr>
              <w:t xml:space="preserve"> Co</w:t>
            </w:r>
            <w:r w:rsidR="00AB1156">
              <w:rPr>
                <w:rFonts w:ascii="Leelawadee" w:hAnsi="Leelawadee" w:cs="Leelawadee"/>
                <w:sz w:val="24"/>
                <w:szCs w:val="24"/>
              </w:rPr>
              <w:t>uncillor Davy had tendered her</w:t>
            </w:r>
            <w:r w:rsidR="00A053FB">
              <w:rPr>
                <w:rFonts w:ascii="Leelawadee" w:hAnsi="Leelawadee" w:cs="Leelawadee"/>
                <w:sz w:val="24"/>
                <w:szCs w:val="24"/>
              </w:rPr>
              <w:t xml:space="preserve"> apologies.</w:t>
            </w:r>
          </w:p>
          <w:p w:rsidR="00E808E8" w:rsidRPr="002B3339" w:rsidRDefault="00E808E8" w:rsidP="00E808E8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10064" w:type="dxa"/>
          </w:tcPr>
          <w:p w:rsidR="002F7BDE" w:rsidRPr="00724500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</w:t>
            </w:r>
            <w:r w:rsidRPr="00724500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2F7BDE" w:rsidRDefault="00A053FB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Parish Council agreed to accept the a</w:t>
            </w:r>
            <w:r w:rsidR="00AB1156">
              <w:rPr>
                <w:rFonts w:ascii="Leelawadee" w:hAnsi="Leelawadee" w:cs="Leelawadee"/>
                <w:sz w:val="24"/>
                <w:szCs w:val="24"/>
              </w:rPr>
              <w:t>pologies from Councillor Davy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957209" w:rsidRPr="002B3339" w:rsidRDefault="00957209" w:rsidP="0037684D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2F7BDE" w:rsidP="0095720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10064" w:type="dxa"/>
          </w:tcPr>
          <w:p w:rsidR="002F7BDE" w:rsidRPr="00724500" w:rsidRDefault="002F7BDE" w:rsidP="0037684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</w:p>
          <w:p w:rsidR="00367384" w:rsidRDefault="00AB1156" w:rsidP="00625C2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There were no declarations of interest for this meeting</w:t>
            </w:r>
            <w:r w:rsidR="00A053FB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625C28" w:rsidRPr="002B3339" w:rsidRDefault="00625C28" w:rsidP="00625C28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10064" w:type="dxa"/>
          </w:tcPr>
          <w:p w:rsidR="002F7BDE" w:rsidRDefault="002F7BDE" w:rsidP="0037684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</w:p>
          <w:p w:rsidR="0066657D" w:rsidRPr="0066657D" w:rsidRDefault="0066657D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There was no representation from the public.</w:t>
            </w:r>
          </w:p>
          <w:p w:rsidR="004E42B1" w:rsidRPr="002B3339" w:rsidRDefault="004E42B1" w:rsidP="00C86AE5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10064" w:type="dxa"/>
          </w:tcPr>
          <w:p w:rsidR="002F7BDE" w:rsidRDefault="0056203F" w:rsidP="0037684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</w:t>
            </w:r>
            <w:r w:rsidR="002F7BDE" w:rsidRPr="002F7BDE">
              <w:rPr>
                <w:rFonts w:ascii="Leelawadee" w:hAnsi="Leelawadee" w:cs="Leelawadee"/>
                <w:b/>
                <w:sz w:val="24"/>
                <w:szCs w:val="24"/>
              </w:rPr>
              <w:t>eports from Borough and County Councillors.</w:t>
            </w:r>
          </w:p>
          <w:p w:rsidR="001641B3" w:rsidRDefault="0056203F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11787C">
              <w:rPr>
                <w:rFonts w:ascii="Leelawadee" w:hAnsi="Leelawadee" w:cs="Leelawadee"/>
                <w:sz w:val="24"/>
                <w:szCs w:val="24"/>
                <w:u w:val="single"/>
              </w:rPr>
              <w:t>Borough Councillor Hazelton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71EB6">
              <w:rPr>
                <w:rFonts w:ascii="Leelawadee" w:hAnsi="Leelawadee" w:cs="Leelawadee"/>
                <w:sz w:val="24"/>
                <w:szCs w:val="24"/>
              </w:rPr>
              <w:t>reported that</w:t>
            </w:r>
            <w:r w:rsidR="0066657D">
              <w:rPr>
                <w:rFonts w:ascii="Leelawadee" w:hAnsi="Leelawadee" w:cs="Leelawadee"/>
                <w:sz w:val="24"/>
                <w:szCs w:val="24"/>
              </w:rPr>
              <w:t>:</w:t>
            </w:r>
          </w:p>
          <w:p w:rsidR="0066657D" w:rsidRDefault="00496867" w:rsidP="001041E9">
            <w:pPr>
              <w:pStyle w:val="ListParagraph"/>
              <w:numPr>
                <w:ilvl w:val="0"/>
                <w:numId w:val="3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</w:t>
            </w:r>
            <w:r w:rsidR="00D71EB6">
              <w:rPr>
                <w:rFonts w:ascii="Leelawadee" w:hAnsi="Leelawadee" w:cs="Leelawadee"/>
                <w:sz w:val="24"/>
                <w:szCs w:val="24"/>
              </w:rPr>
              <w:t>he a</w:t>
            </w:r>
            <w:r w:rsidR="0066657D">
              <w:rPr>
                <w:rFonts w:ascii="Leelawadee" w:hAnsi="Leelawadee" w:cs="Leelawadee"/>
                <w:sz w:val="24"/>
                <w:szCs w:val="24"/>
              </w:rPr>
              <w:t>pplication</w:t>
            </w:r>
            <w:r w:rsidR="00D71EB6">
              <w:rPr>
                <w:rFonts w:ascii="Leelawadee" w:hAnsi="Leelawadee" w:cs="Leelawadee"/>
                <w:sz w:val="24"/>
                <w:szCs w:val="24"/>
              </w:rPr>
              <w:t xml:space="preserve">s </w:t>
            </w:r>
            <w:r w:rsidR="0066657D">
              <w:rPr>
                <w:rFonts w:ascii="Leelawadee" w:hAnsi="Leelawadee" w:cs="Leelawadee"/>
                <w:sz w:val="24"/>
                <w:szCs w:val="24"/>
              </w:rPr>
              <w:t xml:space="preserve">for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RBC </w:t>
            </w:r>
            <w:r w:rsidR="0066657D">
              <w:rPr>
                <w:rFonts w:ascii="Leelawadee" w:hAnsi="Leelawadee" w:cs="Leelawadee"/>
                <w:sz w:val="24"/>
                <w:szCs w:val="24"/>
              </w:rPr>
              <w:t>Community Grants</w:t>
            </w:r>
            <w:r w:rsidR="00D71EB6">
              <w:rPr>
                <w:rFonts w:ascii="Leelawadee" w:hAnsi="Leelawadee" w:cs="Leelawadee"/>
                <w:sz w:val="24"/>
                <w:szCs w:val="24"/>
              </w:rPr>
              <w:t xml:space="preserve"> were open.</w:t>
            </w:r>
          </w:p>
          <w:p w:rsidR="0066657D" w:rsidRPr="0066657D" w:rsidRDefault="00783AD1" w:rsidP="001041E9">
            <w:pPr>
              <w:pStyle w:val="ListParagraph"/>
              <w:numPr>
                <w:ilvl w:val="0"/>
                <w:numId w:val="3"/>
              </w:numPr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Parish Council should seek a copy of the </w:t>
            </w:r>
            <w:r w:rsidR="00D71EB6">
              <w:rPr>
                <w:rFonts w:ascii="Leelawadee" w:hAnsi="Leelawadee" w:cs="Leelawadee"/>
                <w:sz w:val="24"/>
                <w:szCs w:val="24"/>
              </w:rPr>
              <w:t>Flood Risk Strategy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C</w:t>
            </w:r>
            <w:r w:rsidR="0066657D">
              <w:rPr>
                <w:rFonts w:ascii="Leelawadee" w:hAnsi="Leelawadee" w:cs="Leelawadee"/>
                <w:sz w:val="24"/>
                <w:szCs w:val="24"/>
              </w:rPr>
              <w:t>o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nsultation </w:t>
            </w:r>
            <w:r w:rsidR="0066657D">
              <w:rPr>
                <w:rFonts w:ascii="Leelawadee" w:hAnsi="Leelawadee" w:cs="Leelawadee"/>
                <w:sz w:val="24"/>
                <w:szCs w:val="24"/>
              </w:rPr>
              <w:t xml:space="preserve">from </w:t>
            </w:r>
            <w:proofErr w:type="spellStart"/>
            <w:r w:rsidR="0066657D">
              <w:rPr>
                <w:rFonts w:ascii="Leelawadee" w:hAnsi="Leelawadee" w:cs="Leelawadee"/>
                <w:sz w:val="24"/>
                <w:szCs w:val="24"/>
              </w:rPr>
              <w:t>Grandborough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Parish Council.</w:t>
            </w:r>
          </w:p>
          <w:p w:rsidR="0056203F" w:rsidRDefault="0056203F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11787C">
              <w:rPr>
                <w:rFonts w:ascii="Leelawadee" w:hAnsi="Leelawadee" w:cs="Leelawadee"/>
                <w:sz w:val="24"/>
                <w:szCs w:val="24"/>
                <w:u w:val="single"/>
              </w:rPr>
              <w:t>County Councillor Roberts</w:t>
            </w:r>
            <w:r w:rsidR="00D71EB6">
              <w:rPr>
                <w:rFonts w:ascii="Leelawadee" w:hAnsi="Leelawadee" w:cs="Leelawadee"/>
                <w:sz w:val="24"/>
                <w:szCs w:val="24"/>
              </w:rPr>
              <w:t xml:space="preserve"> reported that</w:t>
            </w:r>
            <w:r w:rsidR="0066657D">
              <w:rPr>
                <w:rFonts w:ascii="Leelawadee" w:hAnsi="Leelawadee" w:cs="Leelawadee"/>
                <w:sz w:val="24"/>
                <w:szCs w:val="24"/>
              </w:rPr>
              <w:t xml:space="preserve"> :</w:t>
            </w:r>
          </w:p>
          <w:p w:rsidR="0066657D" w:rsidRDefault="00D71EB6" w:rsidP="001041E9">
            <w:pPr>
              <w:pStyle w:val="ListParagraph"/>
              <w:numPr>
                <w:ilvl w:val="0"/>
                <w:numId w:val="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proofErr w:type="spellStart"/>
            <w:r w:rsidR="0066657D">
              <w:rPr>
                <w:rFonts w:ascii="Leelawadee" w:hAnsi="Leelawadee" w:cs="Leelawadee"/>
                <w:sz w:val="24"/>
                <w:szCs w:val="24"/>
              </w:rPr>
              <w:t>Purdah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period for the County and Borough Councils</w:t>
            </w:r>
            <w:r w:rsidR="0066657D">
              <w:rPr>
                <w:rFonts w:ascii="Leelawadee" w:hAnsi="Leelawadee" w:cs="Leelawadee"/>
                <w:sz w:val="24"/>
                <w:szCs w:val="24"/>
              </w:rPr>
              <w:t xml:space="preserve"> starts between 23 – 30</w:t>
            </w:r>
            <w:r w:rsidR="0066657D" w:rsidRPr="0066657D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66657D">
              <w:rPr>
                <w:rFonts w:ascii="Leelawadee" w:hAnsi="Leelawadee" w:cs="Leelawadee"/>
                <w:sz w:val="24"/>
                <w:szCs w:val="24"/>
              </w:rPr>
              <w:t xml:space="preserve"> March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66657D" w:rsidRDefault="00D71EB6" w:rsidP="001041E9">
            <w:pPr>
              <w:pStyle w:val="ListParagraph"/>
              <w:numPr>
                <w:ilvl w:val="0"/>
                <w:numId w:val="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Rates bill have been circulated.  Warwickshire C</w:t>
            </w:r>
            <w:r w:rsidR="0066657D">
              <w:rPr>
                <w:rFonts w:ascii="Leelawadee" w:hAnsi="Leelawadee" w:cs="Leelawadee"/>
                <w:sz w:val="24"/>
                <w:szCs w:val="24"/>
              </w:rPr>
              <w:t>ounty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Council has</w:t>
            </w:r>
            <w:r w:rsidR="0066657D">
              <w:rPr>
                <w:rFonts w:ascii="Leelawadee" w:hAnsi="Leelawadee" w:cs="Leelawadee"/>
                <w:sz w:val="24"/>
                <w:szCs w:val="24"/>
              </w:rPr>
              <w:t xml:space="preserve"> put up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the rates </w:t>
            </w:r>
            <w:r w:rsidR="0066657D">
              <w:rPr>
                <w:rFonts w:ascii="Leelawadee" w:hAnsi="Leelawadee" w:cs="Leelawadee"/>
                <w:sz w:val="24"/>
                <w:szCs w:val="24"/>
              </w:rPr>
              <w:t xml:space="preserve">by 1.95% due to </w:t>
            </w:r>
            <w:r>
              <w:rPr>
                <w:rFonts w:ascii="Leelawadee" w:hAnsi="Leelawadee" w:cs="Leelawadee"/>
                <w:sz w:val="24"/>
                <w:szCs w:val="24"/>
              </w:rPr>
              <w:t>cuts in Government</w:t>
            </w:r>
            <w:r w:rsidR="0066657D">
              <w:rPr>
                <w:rFonts w:ascii="Leelawadee" w:hAnsi="Leelawadee" w:cs="Leelawadee"/>
                <w:sz w:val="24"/>
                <w:szCs w:val="24"/>
              </w:rPr>
              <w:t xml:space="preserve"> grant</w:t>
            </w:r>
            <w:r>
              <w:rPr>
                <w:rFonts w:ascii="Leelawadee" w:hAnsi="Leelawadee" w:cs="Leelawadee"/>
                <w:sz w:val="24"/>
                <w:szCs w:val="24"/>
              </w:rPr>
              <w:t>s as well as pulling down</w:t>
            </w:r>
            <w:r w:rsidR="0066657D">
              <w:rPr>
                <w:rFonts w:ascii="Leelawadee" w:hAnsi="Leelawadee" w:cs="Leelawadee"/>
                <w:sz w:val="24"/>
                <w:szCs w:val="24"/>
              </w:rPr>
              <w:t xml:space="preserve"> £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4m from reserves to ease </w:t>
            </w:r>
            <w:r w:rsidR="0011787C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>
              <w:rPr>
                <w:rFonts w:ascii="Leelawadee" w:hAnsi="Leelawadee" w:cs="Leelawadee"/>
                <w:sz w:val="24"/>
                <w:szCs w:val="24"/>
              </w:rPr>
              <w:t>burden</w:t>
            </w:r>
            <w:r w:rsidR="0011787C">
              <w:rPr>
                <w:rFonts w:ascii="Leelawadee" w:hAnsi="Leelawadee" w:cs="Leelawadee"/>
                <w:sz w:val="24"/>
                <w:szCs w:val="24"/>
              </w:rPr>
              <w:t xml:space="preserve"> on residents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in the face of </w:t>
            </w:r>
            <w:r w:rsidR="0011787C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>
              <w:rPr>
                <w:rFonts w:ascii="Leelawadee" w:hAnsi="Leelawadee" w:cs="Leelawadee"/>
                <w:sz w:val="24"/>
                <w:szCs w:val="24"/>
              </w:rPr>
              <w:t>compet</w:t>
            </w:r>
            <w:r w:rsidR="0066657D">
              <w:rPr>
                <w:rFonts w:ascii="Leelawadee" w:hAnsi="Leelawadee" w:cs="Leelawadee"/>
                <w:sz w:val="24"/>
                <w:szCs w:val="24"/>
              </w:rPr>
              <w:t xml:space="preserve">ing problems of increasing </w:t>
            </w:r>
            <w:r w:rsidR="0066657D"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young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and old. </w:t>
            </w:r>
          </w:p>
          <w:p w:rsidR="004700F2" w:rsidRDefault="004700F2" w:rsidP="004700F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6657D" w:rsidRPr="004700F2" w:rsidRDefault="00D71EB6" w:rsidP="004700F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700F2">
              <w:rPr>
                <w:rFonts w:ascii="Leelawadee" w:hAnsi="Leelawadee" w:cs="Leelawadee"/>
                <w:sz w:val="24"/>
                <w:szCs w:val="24"/>
              </w:rPr>
              <w:t>Councillors asked about the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 pr</w:t>
            </w:r>
            <w:r w:rsidRPr="004700F2">
              <w:rPr>
                <w:rFonts w:ascii="Leelawadee" w:hAnsi="Leelawadee" w:cs="Leelawadee"/>
                <w:sz w:val="24"/>
                <w:szCs w:val="24"/>
              </w:rPr>
              <w:t xml:space="preserve">oposed building </w:t>
            </w:r>
            <w:r w:rsidR="0011787C">
              <w:rPr>
                <w:rFonts w:ascii="Leelawadee" w:hAnsi="Leelawadee" w:cs="Leelawadee"/>
                <w:sz w:val="24"/>
                <w:szCs w:val="24"/>
              </w:rPr>
              <w:t xml:space="preserve">development </w:t>
            </w:r>
            <w:r w:rsidRPr="004700F2">
              <w:rPr>
                <w:rFonts w:ascii="Leelawadee" w:hAnsi="Leelawadee" w:cs="Leelawadee"/>
                <w:sz w:val="24"/>
                <w:szCs w:val="24"/>
              </w:rPr>
              <w:t xml:space="preserve">at </w:t>
            </w:r>
            <w:proofErr w:type="spellStart"/>
            <w:r w:rsidRPr="004700F2">
              <w:rPr>
                <w:rFonts w:ascii="Leelawadee" w:hAnsi="Leelawadee" w:cs="Leelawadee"/>
                <w:sz w:val="24"/>
                <w:szCs w:val="24"/>
              </w:rPr>
              <w:t>Ashlawn</w:t>
            </w:r>
            <w:proofErr w:type="spellEnd"/>
            <w:r w:rsidRPr="004700F2">
              <w:rPr>
                <w:rFonts w:ascii="Leelawadee" w:hAnsi="Leelawadee" w:cs="Leelawadee"/>
                <w:sz w:val="24"/>
                <w:szCs w:val="24"/>
              </w:rPr>
              <w:t xml:space="preserve"> Road: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  Planners</w:t>
            </w:r>
            <w:r w:rsidRPr="004700F2">
              <w:rPr>
                <w:rFonts w:ascii="Leelawadee" w:hAnsi="Leelawadee" w:cs="Leelawadee"/>
                <w:sz w:val="24"/>
                <w:szCs w:val="24"/>
              </w:rPr>
              <w:t xml:space="preserve"> are still looking at the application</w:t>
            </w:r>
            <w:r w:rsidR="0011787C">
              <w:rPr>
                <w:rFonts w:ascii="Leelawadee" w:hAnsi="Leelawadee" w:cs="Leelawadee"/>
                <w:sz w:val="24"/>
                <w:szCs w:val="24"/>
              </w:rPr>
              <w:t>,</w:t>
            </w:r>
            <w:r w:rsidRPr="004700F2">
              <w:rPr>
                <w:rFonts w:ascii="Leelawadee" w:hAnsi="Leelawadee" w:cs="Leelawadee"/>
                <w:sz w:val="24"/>
                <w:szCs w:val="24"/>
              </w:rPr>
              <w:t xml:space="preserve"> with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 County Highwa</w:t>
            </w:r>
            <w:r w:rsidRPr="004700F2">
              <w:rPr>
                <w:rFonts w:ascii="Leelawadee" w:hAnsi="Leelawadee" w:cs="Leelawadee"/>
                <w:sz w:val="24"/>
                <w:szCs w:val="24"/>
              </w:rPr>
              <w:t xml:space="preserve">ys against changes in </w:t>
            </w:r>
            <w:proofErr w:type="spellStart"/>
            <w:r w:rsidRPr="004700F2">
              <w:rPr>
                <w:rFonts w:ascii="Leelawadee" w:hAnsi="Leelawadee" w:cs="Leelawadee"/>
                <w:sz w:val="24"/>
                <w:szCs w:val="24"/>
              </w:rPr>
              <w:t>Dunchurch</w:t>
            </w:r>
            <w:proofErr w:type="spellEnd"/>
            <w:r w:rsidRPr="004700F2">
              <w:rPr>
                <w:rFonts w:ascii="Leelawadee" w:hAnsi="Leelawadee" w:cs="Leelawadee"/>
                <w:sz w:val="24"/>
                <w:szCs w:val="24"/>
              </w:rPr>
              <w:t xml:space="preserve">.  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Pr="004700F2">
              <w:rPr>
                <w:rFonts w:ascii="Leelawadee" w:hAnsi="Leelawadee" w:cs="Leelawadee"/>
                <w:sz w:val="24"/>
                <w:szCs w:val="24"/>
              </w:rPr>
              <w:t xml:space="preserve">This particular development forms part of the long term plan, probably not due for thirty years, but the developers are trying to bring it forward. 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Pr="004700F2">
              <w:rPr>
                <w:rFonts w:ascii="Leelawadee" w:hAnsi="Leelawadee" w:cs="Leelawadee"/>
                <w:sz w:val="24"/>
                <w:szCs w:val="24"/>
              </w:rPr>
              <w:t xml:space="preserve">There is to be a public meeting, but the development 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could be scuppered if </w:t>
            </w:r>
            <w:r w:rsidRPr="004700F2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>traffic</w:t>
            </w:r>
            <w:r w:rsidRPr="004700F2">
              <w:rPr>
                <w:rFonts w:ascii="Leelawadee" w:hAnsi="Leelawadee" w:cs="Leelawadee"/>
                <w:sz w:val="24"/>
                <w:szCs w:val="24"/>
              </w:rPr>
              <w:t xml:space="preserve"> situation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 cannot </w:t>
            </w:r>
            <w:r w:rsidRPr="004700F2">
              <w:rPr>
                <w:rFonts w:ascii="Leelawadee" w:hAnsi="Leelawadee" w:cs="Leelawadee"/>
                <w:sz w:val="24"/>
                <w:szCs w:val="24"/>
              </w:rPr>
              <w:t xml:space="preserve">be sorted out and </w:t>
            </w:r>
            <w:r w:rsidR="0011787C">
              <w:rPr>
                <w:rFonts w:ascii="Leelawadee" w:hAnsi="Leelawadee" w:cs="Leelawadee"/>
                <w:sz w:val="24"/>
                <w:szCs w:val="24"/>
              </w:rPr>
              <w:t>the</w:t>
            </w:r>
            <w:r w:rsidRPr="004700F2">
              <w:rPr>
                <w:rFonts w:ascii="Leelawadee" w:hAnsi="Leelawadee" w:cs="Leelawadee"/>
                <w:sz w:val="24"/>
                <w:szCs w:val="24"/>
              </w:rPr>
              <w:t xml:space="preserve"> need to prove that all building is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 sustainable.</w:t>
            </w:r>
          </w:p>
          <w:p w:rsidR="004700F2" w:rsidRDefault="004700F2" w:rsidP="004700F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6657D" w:rsidRDefault="004700F2" w:rsidP="004700F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Councillors also asked about the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 closures 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the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 gyratory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system, particularly 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why no temporary traffic lights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had been in place 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at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proofErr w:type="spellStart"/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>Ashlawn</w:t>
            </w:r>
            <w:proofErr w:type="spellEnd"/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 Road/</w:t>
            </w:r>
            <w:proofErr w:type="spellStart"/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>Barby</w:t>
            </w:r>
            <w:proofErr w:type="spellEnd"/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 Lane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junction.  Councillor Roberts has arranged a meeting with the Portfolio Holder, specifically in light of the 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>impact 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the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 hospital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and resident</w:t>
            </w:r>
            <w:r w:rsidR="00416ACF">
              <w:rPr>
                <w:rFonts w:ascii="Leelawadee" w:hAnsi="Leelawadee" w:cs="Leelawadee"/>
                <w:sz w:val="24"/>
                <w:szCs w:val="24"/>
              </w:rPr>
              <w:t>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attending for outpatient treatment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Traffic management no longer a police issue, it is up to the contractors to arrange and a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 lot of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public </w:t>
            </w:r>
            <w:r w:rsidR="0066657D" w:rsidRPr="004700F2">
              <w:rPr>
                <w:rFonts w:ascii="Leelawadee" w:hAnsi="Leelawadee" w:cs="Leelawadee"/>
                <w:sz w:val="24"/>
                <w:szCs w:val="24"/>
              </w:rPr>
              <w:t xml:space="preserve">money </w:t>
            </w:r>
            <w:r>
              <w:rPr>
                <w:rFonts w:ascii="Leelawadee" w:hAnsi="Leelawadee" w:cs="Leelawadee"/>
                <w:sz w:val="24"/>
                <w:szCs w:val="24"/>
              </w:rPr>
              <w:t>had been put in to the work, so it is reasonable to ask why this happened.</w:t>
            </w:r>
            <w:r w:rsidR="00416ACF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  <w:p w:rsidR="004700F2" w:rsidRDefault="004700F2" w:rsidP="004700F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6657D" w:rsidRPr="004700F2" w:rsidRDefault="004700F2" w:rsidP="004700F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The Councillors reported that they, and </w:t>
            </w:r>
            <w:r w:rsidR="00416ACF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residents, were very pleased with the work on the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Jitty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and Main Street pavement.</w:t>
            </w:r>
          </w:p>
          <w:p w:rsidR="00617D5F" w:rsidRPr="00B95BAC" w:rsidRDefault="00617D5F" w:rsidP="00AB1156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2F7BDE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   </w:t>
            </w:r>
            <w:r w:rsidR="00B42F42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6.</w:t>
            </w:r>
          </w:p>
        </w:tc>
        <w:tc>
          <w:tcPr>
            <w:tcW w:w="10064" w:type="dxa"/>
          </w:tcPr>
          <w:p w:rsidR="002F7BDE" w:rsidRPr="00F37967" w:rsidRDefault="00F37967" w:rsidP="002F7BD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37967">
              <w:rPr>
                <w:rFonts w:ascii="Leelawadee" w:hAnsi="Leelawadee" w:cs="Leelawadee"/>
                <w:b/>
                <w:sz w:val="24"/>
                <w:szCs w:val="24"/>
              </w:rPr>
              <w:t>Minutes of the last meeting.</w:t>
            </w:r>
          </w:p>
          <w:p w:rsidR="00F37967" w:rsidRDefault="00AB1156" w:rsidP="00D649F4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</w:t>
            </w:r>
            <w:r w:rsidR="00506BA0" w:rsidRPr="00724500">
              <w:rPr>
                <w:rFonts w:ascii="Leelawadee" w:hAnsi="Leelawadee" w:cs="Leelawadee"/>
                <w:sz w:val="24"/>
                <w:szCs w:val="24"/>
              </w:rPr>
              <w:t xml:space="preserve">he minutes of the Parish </w:t>
            </w:r>
            <w:r w:rsidR="007A6FED">
              <w:rPr>
                <w:rFonts w:ascii="Leelawadee" w:hAnsi="Leelawadee" w:cs="Leelawadee"/>
                <w:sz w:val="24"/>
                <w:szCs w:val="24"/>
              </w:rPr>
              <w:t xml:space="preserve">Council held on Tuesday </w:t>
            </w:r>
            <w:r w:rsidR="006C3B2D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C86AE5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C86AE5" w:rsidRPr="00C86AE5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C86AE5">
              <w:rPr>
                <w:rFonts w:ascii="Leelawadee" w:hAnsi="Leelawadee" w:cs="Leelawadee"/>
                <w:sz w:val="24"/>
                <w:szCs w:val="24"/>
              </w:rPr>
              <w:t xml:space="preserve"> February 2015 </w:t>
            </w:r>
            <w:r w:rsidR="00655C5D">
              <w:rPr>
                <w:rFonts w:ascii="Leelawadee" w:hAnsi="Leelawadee" w:cs="Leelawadee"/>
                <w:sz w:val="24"/>
                <w:szCs w:val="24"/>
              </w:rPr>
              <w:t>were</w:t>
            </w:r>
            <w:r w:rsidR="00506BA0" w:rsidRPr="00724500">
              <w:rPr>
                <w:rFonts w:ascii="Leelawadee" w:hAnsi="Leelawadee" w:cs="Leelawadee"/>
                <w:sz w:val="24"/>
                <w:szCs w:val="24"/>
              </w:rPr>
              <w:t xml:space="preserve"> approved and signed as a true record.</w:t>
            </w:r>
            <w:r w:rsidR="00655C5D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  <w:p w:rsidR="00D649F4" w:rsidRPr="002B3339" w:rsidRDefault="00D649F4" w:rsidP="00D649F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F37967" w:rsidP="00B42F4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="00501237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7.</w:t>
            </w:r>
          </w:p>
        </w:tc>
        <w:tc>
          <w:tcPr>
            <w:tcW w:w="10064" w:type="dxa"/>
          </w:tcPr>
          <w:p w:rsidR="00127FF7" w:rsidRDefault="00B87E8E" w:rsidP="00D649F4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</w:p>
          <w:p w:rsidR="006940A9" w:rsidRPr="006940A9" w:rsidRDefault="00416ACF" w:rsidP="00D649F4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Councillors discussed further funding for the safety surface under the climbing frame and agreed that the Clerk should apply f</w:t>
            </w:r>
            <w:r w:rsidR="002D1FC4">
              <w:rPr>
                <w:rFonts w:ascii="Leelawadee" w:hAnsi="Leelawadee" w:cs="Leelawadee"/>
                <w:sz w:val="24"/>
                <w:szCs w:val="24"/>
              </w:rPr>
              <w:t>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£1,000 from the </w:t>
            </w:r>
            <w:r w:rsidR="002D1FC4">
              <w:rPr>
                <w:rFonts w:ascii="Leelawadee" w:hAnsi="Leelawadee" w:cs="Leelawadee"/>
                <w:sz w:val="24"/>
                <w:szCs w:val="24"/>
              </w:rPr>
              <w:t xml:space="preserve">RBC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Youth &amp; </w:t>
            </w:r>
            <w:r w:rsidR="002D1FC4">
              <w:rPr>
                <w:rFonts w:ascii="Leelawadee" w:hAnsi="Leelawadee" w:cs="Leelawadee"/>
                <w:sz w:val="24"/>
                <w:szCs w:val="24"/>
              </w:rPr>
              <w:t>Play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Grant Scheme and £750 from Awards for All, in addition to the £5</w:t>
            </w:r>
            <w:r w:rsidR="002D1FC4">
              <w:rPr>
                <w:rFonts w:ascii="Leelawadee" w:hAnsi="Leelawadee" w:cs="Leelawadee"/>
                <w:sz w:val="24"/>
                <w:szCs w:val="24"/>
              </w:rPr>
              <w:t>3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5 received from the WCC Rugby Area Grant.  They further agreed that the Parish Council would </w:t>
            </w:r>
            <w:r w:rsidR="002D1FC4">
              <w:rPr>
                <w:rFonts w:ascii="Leelawadee" w:hAnsi="Leelawadee" w:cs="Leelawadee"/>
                <w:sz w:val="24"/>
                <w:szCs w:val="24"/>
              </w:rPr>
              <w:t>fund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the difference</w:t>
            </w:r>
            <w:r w:rsidR="002D1FC4">
              <w:rPr>
                <w:rFonts w:ascii="Leelawadee" w:hAnsi="Leelawadee" w:cs="Leelawadee"/>
                <w:sz w:val="24"/>
                <w:szCs w:val="24"/>
              </w:rPr>
              <w:t xml:space="preserve"> between the money raised and the quote for the work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2D1FC4">
              <w:rPr>
                <w:rFonts w:ascii="Leelawadee" w:hAnsi="Leelawadee" w:cs="Leelawadee"/>
                <w:sz w:val="24"/>
                <w:szCs w:val="24"/>
              </w:rPr>
              <w:t xml:space="preserve">  Councillor Healey had visited several nearby play areas to see which companies had been involved in their construction and recommended that </w:t>
            </w:r>
            <w:proofErr w:type="spellStart"/>
            <w:r w:rsidR="002D1FC4">
              <w:rPr>
                <w:rFonts w:ascii="Leelawadee" w:hAnsi="Leelawadee" w:cs="Leelawadee"/>
                <w:sz w:val="24"/>
                <w:szCs w:val="24"/>
              </w:rPr>
              <w:t>Wickste</w:t>
            </w:r>
            <w:r w:rsidR="009D04BE">
              <w:rPr>
                <w:rFonts w:ascii="Leelawadee" w:hAnsi="Leelawadee" w:cs="Leelawadee"/>
                <w:sz w:val="24"/>
                <w:szCs w:val="24"/>
              </w:rPr>
              <w:t>e</w:t>
            </w:r>
            <w:r w:rsidR="002D1FC4">
              <w:rPr>
                <w:rFonts w:ascii="Leelawadee" w:hAnsi="Leelawadee" w:cs="Leelawadee"/>
                <w:sz w:val="24"/>
                <w:szCs w:val="24"/>
              </w:rPr>
              <w:t>d</w:t>
            </w:r>
            <w:proofErr w:type="spellEnd"/>
            <w:r w:rsidR="002D1FC4">
              <w:rPr>
                <w:rFonts w:ascii="Leelawadee" w:hAnsi="Leelawadee" w:cs="Leelawadee"/>
                <w:sz w:val="24"/>
                <w:szCs w:val="24"/>
              </w:rPr>
              <w:t xml:space="preserve"> be considered.</w:t>
            </w:r>
          </w:p>
          <w:p w:rsidR="00C86AE5" w:rsidRPr="00C17F7A" w:rsidRDefault="00C86AE5" w:rsidP="00C86AE5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B548D1" w:rsidTr="002167E1">
        <w:tc>
          <w:tcPr>
            <w:tcW w:w="818" w:type="dxa"/>
          </w:tcPr>
          <w:p w:rsidR="00B548D1" w:rsidRDefault="00B548D1" w:rsidP="00B42F4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8.</w:t>
            </w:r>
          </w:p>
        </w:tc>
        <w:tc>
          <w:tcPr>
            <w:tcW w:w="10064" w:type="dxa"/>
          </w:tcPr>
          <w:p w:rsidR="00B548D1" w:rsidRDefault="00B87E8E" w:rsidP="00D649F4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Parish Walk/Litter pick</w:t>
            </w:r>
          </w:p>
          <w:p w:rsidR="00FF33AE" w:rsidRDefault="00CB4041" w:rsidP="00E3251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>It was</w:t>
            </w:r>
            <w:r w:rsidR="00416ACF">
              <w:rPr>
                <w:rFonts w:ascii="Leelawadee" w:hAnsi="Leelawadee" w:cs="Leelawadee"/>
                <w:sz w:val="24"/>
                <w:szCs w:val="24"/>
              </w:rPr>
              <w:t xml:space="preserve"> agreed that the Litter P</w:t>
            </w:r>
            <w:r w:rsidR="006940A9">
              <w:rPr>
                <w:rFonts w:ascii="Leelawadee" w:hAnsi="Leelawadee" w:cs="Leelawadee"/>
                <w:sz w:val="24"/>
                <w:szCs w:val="24"/>
              </w:rPr>
              <w:t>ick</w:t>
            </w:r>
            <w:r w:rsidR="00416ACF">
              <w:rPr>
                <w:rFonts w:ascii="Leelawadee" w:hAnsi="Leelawadee" w:cs="Leelawadee"/>
                <w:sz w:val="24"/>
                <w:szCs w:val="24"/>
              </w:rPr>
              <w:t xml:space="preserve"> should take place on</w:t>
            </w:r>
            <w:r w:rsidR="006940A9">
              <w:rPr>
                <w:rFonts w:ascii="Leelawadee" w:hAnsi="Leelawadee" w:cs="Leelawadee"/>
                <w:sz w:val="24"/>
                <w:szCs w:val="24"/>
              </w:rPr>
              <w:t xml:space="preserve"> Saturday 2</w:t>
            </w:r>
            <w:r w:rsidR="006940A9" w:rsidRPr="006940A9">
              <w:rPr>
                <w:rFonts w:ascii="Leelawadee" w:hAnsi="Leelawadee" w:cs="Leelawadee"/>
                <w:sz w:val="24"/>
                <w:szCs w:val="24"/>
                <w:vertAlign w:val="superscript"/>
              </w:rPr>
              <w:t>nd</w:t>
            </w:r>
            <w:r w:rsidR="006940A9">
              <w:rPr>
                <w:rFonts w:ascii="Leelawadee" w:hAnsi="Leelawadee" w:cs="Leelawadee"/>
                <w:sz w:val="24"/>
                <w:szCs w:val="24"/>
              </w:rPr>
              <w:t xml:space="preserve"> May</w:t>
            </w:r>
            <w:r w:rsidR="00416ACF">
              <w:rPr>
                <w:rFonts w:ascii="Leelawadee" w:hAnsi="Leelawadee" w:cs="Leelawadee"/>
                <w:sz w:val="24"/>
                <w:szCs w:val="24"/>
              </w:rPr>
              <w:t>, 10.00 – 11.00</w:t>
            </w:r>
            <w:r w:rsidR="006940A9">
              <w:rPr>
                <w:rFonts w:ascii="Leelawadee" w:hAnsi="Leelawadee" w:cs="Leelawadee"/>
                <w:sz w:val="24"/>
                <w:szCs w:val="24"/>
              </w:rPr>
              <w:t xml:space="preserve">am.  </w:t>
            </w:r>
            <w:r w:rsidR="00416ACF">
              <w:rPr>
                <w:rFonts w:ascii="Leelawadee" w:hAnsi="Leelawadee" w:cs="Leelawadee"/>
                <w:sz w:val="24"/>
                <w:szCs w:val="24"/>
              </w:rPr>
              <w:t xml:space="preserve"> The Clerk </w:t>
            </w:r>
            <w:r w:rsidR="00CC57F8">
              <w:rPr>
                <w:rFonts w:ascii="Leelawadee" w:hAnsi="Leelawadee" w:cs="Leelawadee"/>
                <w:sz w:val="24"/>
                <w:szCs w:val="24"/>
              </w:rPr>
              <w:t>to</w:t>
            </w:r>
            <w:r w:rsidR="00416ACF">
              <w:rPr>
                <w:rFonts w:ascii="Leelawadee" w:hAnsi="Leelawadee" w:cs="Leelawadee"/>
                <w:sz w:val="24"/>
                <w:szCs w:val="24"/>
              </w:rPr>
              <w:t xml:space="preserve"> hire </w:t>
            </w:r>
            <w:r w:rsidR="006940A9">
              <w:rPr>
                <w:rFonts w:ascii="Leelawadee" w:hAnsi="Leelawadee" w:cs="Leelawadee"/>
                <w:sz w:val="24"/>
                <w:szCs w:val="24"/>
              </w:rPr>
              <w:t>hi-</w:t>
            </w:r>
            <w:proofErr w:type="spellStart"/>
            <w:r w:rsidR="006940A9">
              <w:rPr>
                <w:rFonts w:ascii="Leelawadee" w:hAnsi="Leelawadee" w:cs="Leelawadee"/>
                <w:sz w:val="24"/>
                <w:szCs w:val="24"/>
              </w:rPr>
              <w:t>viz</w:t>
            </w:r>
            <w:proofErr w:type="spellEnd"/>
            <w:r w:rsidR="006940A9">
              <w:rPr>
                <w:rFonts w:ascii="Leelawadee" w:hAnsi="Leelawadee" w:cs="Leelawadee"/>
                <w:sz w:val="24"/>
                <w:szCs w:val="24"/>
              </w:rPr>
              <w:t xml:space="preserve"> vests and </w:t>
            </w:r>
            <w:r w:rsidR="00416ACF">
              <w:rPr>
                <w:rFonts w:ascii="Leelawadee" w:hAnsi="Leelawadee" w:cs="Leelawadee"/>
                <w:sz w:val="24"/>
                <w:szCs w:val="24"/>
              </w:rPr>
              <w:t xml:space="preserve">black </w:t>
            </w:r>
            <w:r w:rsidR="006940A9">
              <w:rPr>
                <w:rFonts w:ascii="Leelawadee" w:hAnsi="Leelawadee" w:cs="Leelawadee"/>
                <w:sz w:val="24"/>
                <w:szCs w:val="24"/>
              </w:rPr>
              <w:t>sacks</w:t>
            </w:r>
            <w:r w:rsidR="00416ACF">
              <w:rPr>
                <w:rFonts w:ascii="Leelawadee" w:hAnsi="Leelawadee" w:cs="Leelawadee"/>
                <w:sz w:val="24"/>
                <w:szCs w:val="24"/>
              </w:rPr>
              <w:t xml:space="preserve"> from RBC and arrange</w:t>
            </w:r>
            <w:r w:rsidR="006940A9">
              <w:rPr>
                <w:rFonts w:ascii="Leelawadee" w:hAnsi="Leelawadee" w:cs="Leelawadee"/>
                <w:sz w:val="24"/>
                <w:szCs w:val="24"/>
              </w:rPr>
              <w:t xml:space="preserve"> collection</w:t>
            </w:r>
            <w:r w:rsidR="00CC57F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416ACF">
              <w:rPr>
                <w:rFonts w:ascii="Leelawadee" w:hAnsi="Leelawadee" w:cs="Leelawadee"/>
                <w:sz w:val="24"/>
                <w:szCs w:val="24"/>
              </w:rPr>
              <w:t>of the rubbish</w:t>
            </w:r>
            <w:r w:rsidR="006940A9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  <w:r w:rsidR="00416ACF">
              <w:rPr>
                <w:rFonts w:ascii="Leelawadee" w:hAnsi="Leelawadee" w:cs="Leelawadee"/>
                <w:sz w:val="24"/>
                <w:szCs w:val="24"/>
              </w:rPr>
              <w:t xml:space="preserve">  Councillor Davy agreed to undertake a </w:t>
            </w:r>
            <w:r w:rsidR="006940A9">
              <w:rPr>
                <w:rFonts w:ascii="Leelawadee" w:hAnsi="Leelawadee" w:cs="Leelawadee"/>
                <w:sz w:val="24"/>
                <w:szCs w:val="24"/>
              </w:rPr>
              <w:t>risk assessment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prior to the event</w:t>
            </w:r>
            <w:r w:rsidR="006940A9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6940A9" w:rsidRPr="00FF33AE" w:rsidRDefault="00CB4041" w:rsidP="00CB4041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It was further agreed that the </w:t>
            </w:r>
            <w:r w:rsidR="006940A9">
              <w:rPr>
                <w:rFonts w:ascii="Leelawadee" w:hAnsi="Leelawadee" w:cs="Leelawadee"/>
                <w:sz w:val="24"/>
                <w:szCs w:val="24"/>
              </w:rPr>
              <w:t>Parish Walk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, </w:t>
            </w:r>
            <w:r w:rsidR="006940A9">
              <w:rPr>
                <w:rFonts w:ascii="Leelawadee" w:hAnsi="Leelawadee" w:cs="Leelawadee"/>
                <w:sz w:val="24"/>
                <w:szCs w:val="24"/>
              </w:rPr>
              <w:t>with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representatives from</w:t>
            </w:r>
            <w:r w:rsidR="006940A9">
              <w:rPr>
                <w:rFonts w:ascii="Leelawadee" w:hAnsi="Leelawadee" w:cs="Leelawadee"/>
                <w:sz w:val="24"/>
                <w:szCs w:val="24"/>
              </w:rPr>
              <w:t xml:space="preserve"> WCC</w:t>
            </w:r>
            <w:r>
              <w:rPr>
                <w:rFonts w:ascii="Leelawadee" w:hAnsi="Leelawadee" w:cs="Leelawadee"/>
                <w:sz w:val="24"/>
                <w:szCs w:val="24"/>
              </w:rPr>
              <w:t>, should be for</w:t>
            </w:r>
            <w:r w:rsidR="00CC57F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the</w:t>
            </w:r>
            <w:r w:rsidR="006940A9">
              <w:rPr>
                <w:rFonts w:ascii="Leelawadee" w:hAnsi="Leelawadee" w:cs="Leelawadee"/>
                <w:sz w:val="24"/>
                <w:szCs w:val="24"/>
              </w:rPr>
              <w:t xml:space="preserve"> new Council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after the elections in May</w:t>
            </w:r>
            <w:r w:rsidR="006940A9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205B47" w:rsidTr="002167E1">
        <w:tc>
          <w:tcPr>
            <w:tcW w:w="818" w:type="dxa"/>
          </w:tcPr>
          <w:p w:rsidR="00205B47" w:rsidRPr="00B42F42" w:rsidRDefault="00205B47" w:rsidP="002F7BDE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205B47" w:rsidRDefault="00B548D1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</w:t>
            </w:r>
            <w:r w:rsidR="00205B4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205B47" w:rsidRPr="00B42F42" w:rsidRDefault="00205B47" w:rsidP="00DB1FE7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</w:p>
          <w:p w:rsidR="00266265" w:rsidRDefault="00205B47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Reports from Councillors </w:t>
            </w:r>
            <w:r>
              <w:rPr>
                <w:rFonts w:ascii="Leelawadee" w:hAnsi="Leelawadee" w:cs="Leelawadee"/>
                <w:sz w:val="24"/>
                <w:szCs w:val="24"/>
              </w:rPr>
              <w:t>(other than Planning and Highway issues).</w:t>
            </w:r>
          </w:p>
          <w:p w:rsidR="00205B47" w:rsidRDefault="00EA514C" w:rsidP="00AB1156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Councillors discussed the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F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>ireworks</w:t>
            </w:r>
            <w:r>
              <w:rPr>
                <w:rFonts w:ascii="Leelawadee" w:hAnsi="Leelawadee" w:cs="Leelawadee"/>
                <w:sz w:val="24"/>
                <w:szCs w:val="24"/>
              </w:rPr>
              <w:t>, particularly the insurance which the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 xml:space="preserve"> Parish C</w:t>
            </w:r>
            <w:r>
              <w:rPr>
                <w:rFonts w:ascii="Leelawadee" w:hAnsi="Leelawadee" w:cs="Leelawadee"/>
                <w:sz w:val="24"/>
                <w:szCs w:val="24"/>
              </w:rPr>
              <w:t>ouncil have agreed to cover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 xml:space="preserve">. 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The Clerk was asked to find out from the insurance company how much this would cost and to put the Fireworks on the 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>A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nnual 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>V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illage 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>M</w:t>
            </w:r>
            <w:r>
              <w:rPr>
                <w:rFonts w:ascii="Leelawadee" w:hAnsi="Leelawadee" w:cs="Leelawadee"/>
                <w:sz w:val="24"/>
                <w:szCs w:val="24"/>
              </w:rPr>
              <w:t>eeting agenda.  V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 xml:space="preserve">olunteers </w:t>
            </w:r>
            <w:r>
              <w:rPr>
                <w:rFonts w:ascii="Leelawadee" w:hAnsi="Leelawadee" w:cs="Leelawadee"/>
                <w:sz w:val="24"/>
                <w:szCs w:val="24"/>
              </w:rPr>
              <w:t>would be sought to help and possibly undertake some training in working safely with fireworks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810514" w:rsidRPr="002B3339" w:rsidRDefault="006655DD" w:rsidP="00AB1156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Councillors also discussed the recently circulated note from the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Club looking for a Business Manager.  Councillor Tipton advised that an outside person was being sought to drive the business forward as a wholly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 xml:space="preserve"> drinking establishment will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not survive and the Committee was looking to 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>maintain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the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 xml:space="preserve"> status and use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of the building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 xml:space="preserve">.  </w:t>
            </w:r>
            <w:r w:rsidR="00967503">
              <w:rPr>
                <w:rFonts w:ascii="Leelawadee" w:hAnsi="Leelawadee" w:cs="Leelawadee"/>
                <w:sz w:val="24"/>
                <w:szCs w:val="24"/>
              </w:rPr>
              <w:t>As tenants, the Parish Council has an interest in what goes on in the building and it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is to  be h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>ope</w:t>
            </w:r>
            <w:r>
              <w:rPr>
                <w:rFonts w:ascii="Leelawadee" w:hAnsi="Leelawadee" w:cs="Leelawadee"/>
                <w:sz w:val="24"/>
                <w:szCs w:val="24"/>
              </w:rPr>
              <w:t>d that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 xml:space="preserve"> feedback to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the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 xml:space="preserve"> Council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will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continue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 xml:space="preserve">.  </w:t>
            </w:r>
          </w:p>
          <w:p w:rsidR="002B3339" w:rsidRPr="002B3339" w:rsidRDefault="002B3339" w:rsidP="00AB1156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B548D1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10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2B3FBC" w:rsidRPr="00983318" w:rsidRDefault="00DB1FE7" w:rsidP="0098331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Correspondence requiring attention </w:t>
            </w:r>
            <w:r w:rsidRPr="00F54A38">
              <w:rPr>
                <w:rFonts w:ascii="Leelawadee" w:hAnsi="Leelawadee" w:cs="Leelawadee"/>
                <w:sz w:val="24"/>
                <w:szCs w:val="24"/>
              </w:rPr>
              <w:t>(and not elsewhere on the Agenda)</w:t>
            </w:r>
          </w:p>
          <w:p w:rsidR="00810514" w:rsidRPr="00810514" w:rsidRDefault="00E65AC7" w:rsidP="001041E9">
            <w:pPr>
              <w:pStyle w:val="ListParagraph"/>
              <w:numPr>
                <w:ilvl w:val="0"/>
                <w:numId w:val="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WALC circulated a letter prepared by 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>S</w:t>
            </w:r>
            <w:r>
              <w:rPr>
                <w:rFonts w:ascii="Leelawadee" w:hAnsi="Leelawadee" w:cs="Leelawadee"/>
                <w:sz w:val="24"/>
                <w:szCs w:val="24"/>
              </w:rPr>
              <w:t>tratford Council on tackling D</w:t>
            </w:r>
            <w:r w:rsidR="00026DDE">
              <w:rPr>
                <w:rFonts w:ascii="Leelawadee" w:hAnsi="Leelawadee" w:cs="Leelawadee"/>
                <w:sz w:val="24"/>
                <w:szCs w:val="24"/>
              </w:rPr>
              <w:t>og F</w:t>
            </w:r>
            <w:r>
              <w:rPr>
                <w:rFonts w:ascii="Leelawadee" w:hAnsi="Leelawadee" w:cs="Leelawadee"/>
                <w:sz w:val="24"/>
                <w:szCs w:val="24"/>
              </w:rPr>
              <w:t>ouling</w:t>
            </w:r>
            <w:r w:rsidR="00026DDE">
              <w:rPr>
                <w:rFonts w:ascii="Leelawadee" w:hAnsi="Leelawadee" w:cs="Leelawadee"/>
                <w:sz w:val="24"/>
                <w:szCs w:val="24"/>
              </w:rPr>
              <w:t>,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which the Chair agreed to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 xml:space="preserve"> put 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the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 xml:space="preserve"> notice board</w:t>
            </w:r>
          </w:p>
          <w:p w:rsidR="00810514" w:rsidRPr="00810514" w:rsidRDefault="00810514" w:rsidP="00810514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B87E8E" w:rsidTr="002167E1">
        <w:tc>
          <w:tcPr>
            <w:tcW w:w="818" w:type="dxa"/>
          </w:tcPr>
          <w:p w:rsidR="00B87E8E" w:rsidRDefault="00B87E8E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11.</w:t>
            </w:r>
          </w:p>
        </w:tc>
        <w:tc>
          <w:tcPr>
            <w:tcW w:w="10064" w:type="dxa"/>
          </w:tcPr>
          <w:p w:rsidR="00B87E8E" w:rsidRDefault="00B87E8E" w:rsidP="00983318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War Memorial.</w:t>
            </w:r>
          </w:p>
          <w:p w:rsidR="00B87E8E" w:rsidRPr="00B87E8E" w:rsidRDefault="00B81D6F" w:rsidP="0098331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810514">
              <w:rPr>
                <w:rFonts w:ascii="Leelawadee" w:hAnsi="Leelawadee" w:cs="Leelawadee"/>
                <w:sz w:val="24"/>
                <w:szCs w:val="24"/>
              </w:rPr>
              <w:t>Clerk reported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that the listing of historic buildings</w:t>
            </w:r>
            <w:r w:rsidR="00E65AC7">
              <w:rPr>
                <w:rFonts w:ascii="Leelawadee" w:hAnsi="Leelawadee" w:cs="Leelawadee"/>
                <w:sz w:val="24"/>
                <w:szCs w:val="24"/>
              </w:rPr>
              <w:t>, including War Memorials,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came under the jurisdiction of Historic England (formerly part of English Heritage which was in the process of becoming two separate institutions).  The newly published website was experiencing problems but a copy of the listing application form had been forwarded by email and the issue would be on the agenda for the next Parish Council Meeting.</w:t>
            </w:r>
          </w:p>
        </w:tc>
      </w:tr>
      <w:tr w:rsidR="003E61D0" w:rsidTr="002167E1">
        <w:tc>
          <w:tcPr>
            <w:tcW w:w="818" w:type="dxa"/>
          </w:tcPr>
          <w:p w:rsidR="0064414F" w:rsidRDefault="0064414F" w:rsidP="002F7BD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B54E6" w:rsidRDefault="005A7F3E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3E61D0" w:rsidRDefault="00B87E8E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</w:t>
            </w:r>
            <w:r w:rsidR="003E61D0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64414F" w:rsidRPr="002B3339" w:rsidRDefault="0064414F" w:rsidP="00DB1FE7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</w:p>
          <w:p w:rsidR="007B54E6" w:rsidRDefault="007B54E6" w:rsidP="00DB1FE7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0E1015" w:rsidRPr="00DB1FE7" w:rsidRDefault="00DB1FE7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6E61BE" w:rsidRDefault="00B87E8E" w:rsidP="00D649F4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</w:t>
            </w:r>
            <w:r w:rsidR="009522B7">
              <w:rPr>
                <w:rFonts w:ascii="Leelawadee" w:hAnsi="Leelawadee" w:cs="Leelawadee"/>
                <w:sz w:val="24"/>
                <w:szCs w:val="24"/>
              </w:rPr>
              <w:t xml:space="preserve">.1   </w:t>
            </w:r>
            <w:r w:rsidR="0082038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17521B" w:rsidRPr="00B81D6F">
              <w:rPr>
                <w:rFonts w:ascii="Leelawadee" w:hAnsi="Leelawadee" w:cs="Leelawadee"/>
                <w:b/>
                <w:sz w:val="24"/>
                <w:szCs w:val="24"/>
              </w:rPr>
              <w:t>The following cheque was</w:t>
            </w:r>
            <w:r w:rsidR="009522B7" w:rsidRPr="00B81D6F">
              <w:rPr>
                <w:rFonts w:ascii="Leelawadee" w:hAnsi="Leelawadee" w:cs="Leelawadee"/>
                <w:b/>
                <w:sz w:val="24"/>
                <w:szCs w:val="24"/>
              </w:rPr>
              <w:t xml:space="preserve"> approved</w:t>
            </w:r>
            <w:r w:rsidR="00213094" w:rsidRPr="00B81D6F">
              <w:rPr>
                <w:rFonts w:ascii="Leelawadee" w:hAnsi="Leelawadee" w:cs="Leelawadee"/>
                <w:b/>
                <w:sz w:val="24"/>
                <w:szCs w:val="24"/>
              </w:rPr>
              <w:t xml:space="preserve"> for payment</w:t>
            </w:r>
            <w:r w:rsidR="009522B7">
              <w:rPr>
                <w:rFonts w:ascii="Leelawadee" w:hAnsi="Leelawadee" w:cs="Leelawadee"/>
                <w:sz w:val="24"/>
                <w:szCs w:val="24"/>
              </w:rPr>
              <w:t>:</w:t>
            </w:r>
          </w:p>
          <w:p w:rsidR="003D6D85" w:rsidRPr="00C86AE5" w:rsidRDefault="00B87CE7" w:rsidP="001041E9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>Clerk’s fees and expenses</w:t>
            </w:r>
            <w:r w:rsidR="001F77A0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86AE5">
              <w:rPr>
                <w:rFonts w:ascii="Leelawadee" w:hAnsi="Leelawadee" w:cs="Leelawadee"/>
                <w:sz w:val="24"/>
                <w:szCs w:val="24"/>
              </w:rPr>
              <w:t>(February</w:t>
            </w:r>
            <w:r w:rsidR="004C7FFE">
              <w:rPr>
                <w:rFonts w:ascii="Leelawadee" w:hAnsi="Leelawadee" w:cs="Leelawadee"/>
                <w:sz w:val="24"/>
                <w:szCs w:val="24"/>
              </w:rPr>
              <w:t>)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: </w:t>
            </w:r>
            <w:r w:rsidR="0017521B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86AE5">
              <w:rPr>
                <w:rFonts w:ascii="Leelawadee" w:hAnsi="Leelawadee" w:cs="Leelawadee"/>
                <w:sz w:val="24"/>
                <w:szCs w:val="24"/>
              </w:rPr>
              <w:t>000609</w:t>
            </w:r>
            <w:r w:rsidR="00B548D1">
              <w:rPr>
                <w:rFonts w:ascii="Leelawadee" w:hAnsi="Leelawadee" w:cs="Leelawadee"/>
                <w:sz w:val="24"/>
                <w:szCs w:val="24"/>
              </w:rPr>
              <w:t>- £171.75</w:t>
            </w:r>
          </w:p>
          <w:p w:rsidR="00220E62" w:rsidRDefault="00B87E8E" w:rsidP="00226A4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</w:t>
            </w:r>
            <w:r w:rsidR="00226A47">
              <w:rPr>
                <w:rFonts w:ascii="Leelawadee" w:hAnsi="Leelawadee" w:cs="Leelawadee"/>
                <w:sz w:val="24"/>
                <w:szCs w:val="24"/>
              </w:rPr>
              <w:t xml:space="preserve">.2   </w:t>
            </w:r>
            <w:r w:rsidR="00220E62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226A47" w:rsidRPr="00B81D6F">
              <w:rPr>
                <w:rFonts w:ascii="Leelawadee" w:hAnsi="Leelawadee" w:cs="Leelawadee"/>
                <w:b/>
                <w:sz w:val="24"/>
                <w:szCs w:val="24"/>
              </w:rPr>
              <w:t>The financial statement was circulated</w:t>
            </w:r>
            <w:r w:rsidR="00226A47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711BD8"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</w:p>
          <w:p w:rsidR="00B87E8E" w:rsidRPr="00220E62" w:rsidRDefault="00220E62" w:rsidP="00220E62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220E62">
              <w:rPr>
                <w:rFonts w:ascii="Leelawadee" w:hAnsi="Leelawadee" w:cs="Leelawadee"/>
                <w:sz w:val="24"/>
                <w:szCs w:val="24"/>
              </w:rPr>
              <w:t>Councillors discussed projects within the village which may require funding, including the continuing refurbishment at the Recreation Field - p</w:t>
            </w:r>
            <w:r w:rsidR="00810514" w:rsidRPr="00220E62">
              <w:rPr>
                <w:rFonts w:ascii="Leelawadee" w:hAnsi="Leelawadee" w:cs="Leelawadee"/>
                <w:sz w:val="24"/>
                <w:szCs w:val="24"/>
              </w:rPr>
              <w:t>ainting the slide</w:t>
            </w:r>
            <w:r w:rsidRPr="00220E62">
              <w:rPr>
                <w:rFonts w:ascii="Leelawadee" w:hAnsi="Leelawadee" w:cs="Leelawadee"/>
                <w:sz w:val="24"/>
                <w:szCs w:val="24"/>
              </w:rPr>
              <w:t>, replacing the picnic seat –</w:t>
            </w:r>
            <w:r w:rsidR="00810514" w:rsidRPr="00220E62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Pr="00220E62">
              <w:rPr>
                <w:rFonts w:ascii="Leelawadee" w:hAnsi="Leelawadee" w:cs="Leelawadee"/>
                <w:sz w:val="24"/>
                <w:szCs w:val="24"/>
              </w:rPr>
              <w:t>as well as the possibility of ring-fencing a sum for paying a h</w:t>
            </w:r>
            <w:r w:rsidR="00810514" w:rsidRPr="00220E62">
              <w:rPr>
                <w:rFonts w:ascii="Leelawadee" w:hAnsi="Leelawadee" w:cs="Leelawadee"/>
                <w:sz w:val="24"/>
                <w:szCs w:val="24"/>
              </w:rPr>
              <w:t xml:space="preserve">andyman </w:t>
            </w:r>
            <w:r w:rsidRPr="00220E62">
              <w:rPr>
                <w:rFonts w:ascii="Leelawadee" w:hAnsi="Leelawadee" w:cs="Leelawadee"/>
                <w:sz w:val="24"/>
                <w:szCs w:val="24"/>
              </w:rPr>
              <w:t xml:space="preserve">to undertake work around the village on an ‘as needed’ basis.  The Chair agreed to publicise this in her </w:t>
            </w:r>
            <w:r w:rsidR="00160A7D" w:rsidRPr="00220E62">
              <w:rPr>
                <w:rFonts w:ascii="Leelawadee" w:hAnsi="Leelawadee" w:cs="Leelawadee"/>
                <w:sz w:val="24"/>
                <w:szCs w:val="24"/>
              </w:rPr>
              <w:t>Birdsong</w:t>
            </w:r>
            <w:r w:rsidRPr="00220E62">
              <w:rPr>
                <w:rFonts w:ascii="Leelawadee" w:hAnsi="Leelawadee" w:cs="Leelawadee"/>
                <w:sz w:val="24"/>
                <w:szCs w:val="24"/>
              </w:rPr>
              <w:t xml:space="preserve"> report, asking if anyone in the village knew of a</w:t>
            </w:r>
            <w:r w:rsidR="00160A7D" w:rsidRPr="00220E62">
              <w:rPr>
                <w:rFonts w:ascii="Leelawadee" w:hAnsi="Leelawadee" w:cs="Leelawadee"/>
                <w:sz w:val="24"/>
                <w:szCs w:val="24"/>
              </w:rPr>
              <w:t xml:space="preserve"> local</w:t>
            </w:r>
            <w:r w:rsidRPr="00220E62">
              <w:rPr>
                <w:rFonts w:ascii="Leelawadee" w:hAnsi="Leelawadee" w:cs="Leelawadee"/>
                <w:sz w:val="24"/>
                <w:szCs w:val="24"/>
              </w:rPr>
              <w:t xml:space="preserve"> person who would be willing to undertake this sort of work.</w:t>
            </w:r>
          </w:p>
          <w:p w:rsidR="00220E62" w:rsidRDefault="00B87E8E" w:rsidP="00226A4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12.3   </w:t>
            </w:r>
            <w:r w:rsidR="00220E62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Pr="00B81D6F">
              <w:rPr>
                <w:rFonts w:ascii="Leelawadee" w:hAnsi="Leelawadee" w:cs="Leelawadee"/>
                <w:b/>
                <w:sz w:val="24"/>
                <w:szCs w:val="24"/>
              </w:rPr>
              <w:t>Annual audit</w:t>
            </w:r>
            <w:r w:rsidR="00160A7D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</w:p>
          <w:p w:rsidR="00A053FB" w:rsidRPr="00636C45" w:rsidRDefault="00220E62" w:rsidP="0095740A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It was agreed that the Clerk should contact </w:t>
            </w:r>
            <w:r w:rsidR="00160A7D" w:rsidRPr="00220E62">
              <w:rPr>
                <w:rFonts w:ascii="Leelawadee" w:hAnsi="Leelawadee" w:cs="Leelawadee"/>
                <w:sz w:val="24"/>
                <w:szCs w:val="24"/>
              </w:rPr>
              <w:t xml:space="preserve">Andrew </w:t>
            </w:r>
            <w:proofErr w:type="spellStart"/>
            <w:r w:rsidR="00160A7D" w:rsidRPr="00220E62">
              <w:rPr>
                <w:rFonts w:ascii="Leelawadee" w:hAnsi="Leelawadee" w:cs="Leelawadee"/>
                <w:sz w:val="24"/>
                <w:szCs w:val="24"/>
              </w:rPr>
              <w:t>Armbrister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to see if he would kindly agree to act as the Internal Auditor for the Council’s accounts again this year.</w:t>
            </w:r>
          </w:p>
          <w:p w:rsidR="0095740A" w:rsidRPr="0095740A" w:rsidRDefault="0095740A" w:rsidP="0095740A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5A7F3E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 </w:t>
            </w:r>
            <w:r w:rsidR="00B87E8E">
              <w:rPr>
                <w:rFonts w:ascii="Leelawadee" w:hAnsi="Leelawadee" w:cs="Leelawadee"/>
                <w:sz w:val="24"/>
                <w:szCs w:val="24"/>
              </w:rPr>
              <w:t>13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DB1FE7" w:rsidRDefault="00DB1FE7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CC57F8" w:rsidRPr="00B81D6F" w:rsidRDefault="00C86AE5" w:rsidP="001041E9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B81D6F">
              <w:rPr>
                <w:rFonts w:ascii="Leelawadee" w:hAnsi="Leelawadee" w:cs="Leelawadee"/>
                <w:b/>
                <w:sz w:val="24"/>
                <w:szCs w:val="24"/>
              </w:rPr>
              <w:t>R15</w:t>
            </w:r>
            <w:r w:rsidR="0095740A" w:rsidRPr="00B81D6F">
              <w:rPr>
                <w:rFonts w:ascii="Leelawadee" w:hAnsi="Leelawadee" w:cs="Leelawadee"/>
                <w:b/>
                <w:sz w:val="24"/>
                <w:szCs w:val="24"/>
              </w:rPr>
              <w:t>/</w:t>
            </w:r>
            <w:r w:rsidR="001F77A0" w:rsidRPr="00B81D6F">
              <w:rPr>
                <w:rFonts w:ascii="Leelawadee" w:hAnsi="Leelawadee" w:cs="Leelawadee"/>
                <w:b/>
                <w:sz w:val="24"/>
                <w:szCs w:val="24"/>
              </w:rPr>
              <w:t>0448</w:t>
            </w:r>
            <w:r w:rsidR="0095740A" w:rsidRPr="00B81D6F">
              <w:rPr>
                <w:rFonts w:ascii="Leelawadee" w:hAnsi="Leelawadee" w:cs="Leelawadee"/>
                <w:b/>
                <w:sz w:val="24"/>
                <w:szCs w:val="24"/>
              </w:rPr>
              <w:t xml:space="preserve">  - </w:t>
            </w:r>
            <w:r w:rsidRPr="00B81D6F">
              <w:rPr>
                <w:rFonts w:ascii="Leelawadee" w:hAnsi="Leelawadee" w:cs="Leelawadee"/>
                <w:b/>
                <w:sz w:val="24"/>
                <w:szCs w:val="24"/>
              </w:rPr>
              <w:t>Davenport Cottage</w:t>
            </w:r>
            <w:r w:rsidR="001F77A0" w:rsidRPr="00B81D6F">
              <w:rPr>
                <w:rFonts w:ascii="Leelawadee" w:hAnsi="Leelawadee" w:cs="Leelawadee"/>
                <w:b/>
                <w:sz w:val="24"/>
                <w:szCs w:val="24"/>
              </w:rPr>
              <w:t>, Back Lane</w:t>
            </w:r>
            <w:r w:rsidR="00160A7D" w:rsidRPr="00B81D6F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  <w:r w:rsidR="00160A7D" w:rsidRPr="00B81D6F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</w:p>
          <w:p w:rsidR="00860368" w:rsidRPr="00C86AE5" w:rsidRDefault="00CC57F8" w:rsidP="00CC57F8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As this was for listed building consent, the Council did not invoke the </w:t>
            </w:r>
            <w:r w:rsidR="00160A7D">
              <w:rPr>
                <w:rFonts w:ascii="Leelawadee" w:hAnsi="Leelawadee" w:cs="Leelawadee"/>
                <w:sz w:val="24"/>
                <w:szCs w:val="24"/>
              </w:rPr>
              <w:t xml:space="preserve">protocol </w:t>
            </w:r>
            <w:r>
              <w:rPr>
                <w:rFonts w:ascii="Leelawadee" w:hAnsi="Leelawadee" w:cs="Leelawadee"/>
                <w:sz w:val="24"/>
                <w:szCs w:val="24"/>
              </w:rPr>
              <w:t>but the Clerk was asked to make a ‘</w:t>
            </w:r>
            <w:r w:rsidR="00160A7D">
              <w:rPr>
                <w:rFonts w:ascii="Leelawadee" w:hAnsi="Leelawadee" w:cs="Leelawadee"/>
                <w:sz w:val="24"/>
                <w:szCs w:val="24"/>
              </w:rPr>
              <w:t>no comments</w:t>
            </w:r>
            <w:r>
              <w:rPr>
                <w:rFonts w:ascii="Leelawadee" w:hAnsi="Leelawadee" w:cs="Leelawadee"/>
                <w:sz w:val="24"/>
                <w:szCs w:val="24"/>
              </w:rPr>
              <w:t>’ response.</w:t>
            </w:r>
          </w:p>
          <w:p w:rsidR="00CC57F8" w:rsidRDefault="00875324" w:rsidP="001041E9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B81D6F">
              <w:rPr>
                <w:rFonts w:ascii="Leelawadee" w:hAnsi="Leelawadee" w:cs="Leelawadee"/>
                <w:b/>
                <w:sz w:val="24"/>
                <w:szCs w:val="24"/>
              </w:rPr>
              <w:t>Potential solar farm</w:t>
            </w:r>
            <w:r w:rsidR="00160A7D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FF33AE" w:rsidRPr="00875324" w:rsidRDefault="00CC57F8" w:rsidP="00CC57F8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There had been no further developments on this issue to report.</w:t>
            </w:r>
          </w:p>
        </w:tc>
      </w:tr>
      <w:tr w:rsidR="002F7BDE" w:rsidTr="002167E1">
        <w:tc>
          <w:tcPr>
            <w:tcW w:w="818" w:type="dxa"/>
          </w:tcPr>
          <w:p w:rsidR="007A29C8" w:rsidRDefault="007A29C8" w:rsidP="002F7BD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2F7BDE" w:rsidRDefault="005A7F3E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14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7A29C8" w:rsidRDefault="007A29C8" w:rsidP="00DB1FE7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DB1FE7" w:rsidRDefault="00DB1FE7" w:rsidP="00DB1FE7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  <w:p w:rsidR="00160A7D" w:rsidRPr="009F588D" w:rsidRDefault="00F6615A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Now that</w:t>
            </w:r>
            <w:r w:rsidR="00CE0F5A">
              <w:rPr>
                <w:rFonts w:ascii="Leelawadee" w:hAnsi="Leelawadee" w:cs="Leelawadee"/>
                <w:sz w:val="24"/>
                <w:szCs w:val="24"/>
              </w:rPr>
              <w:t xml:space="preserve"> the </w:t>
            </w:r>
            <w:r>
              <w:rPr>
                <w:rFonts w:ascii="Leelawadee" w:hAnsi="Leelawadee" w:cs="Leelawadee"/>
                <w:sz w:val="24"/>
                <w:szCs w:val="24"/>
              </w:rPr>
              <w:t>work on Main Street is completed, the Clerk was asked to</w:t>
            </w:r>
            <w:r w:rsidR="00CE0F5A">
              <w:rPr>
                <w:rFonts w:ascii="Leelawadee" w:hAnsi="Leelawadee" w:cs="Leelawadee"/>
                <w:sz w:val="24"/>
                <w:szCs w:val="24"/>
              </w:rPr>
              <w:t xml:space="preserve"> write to the Highways Authority </w:t>
            </w:r>
            <w:r w:rsidR="009F588D">
              <w:rPr>
                <w:rFonts w:ascii="Leelawadee" w:hAnsi="Leelawadee" w:cs="Leelawadee"/>
                <w:sz w:val="24"/>
                <w:szCs w:val="24"/>
              </w:rPr>
              <w:t xml:space="preserve">thanking them for the work on the </w:t>
            </w:r>
            <w:proofErr w:type="spellStart"/>
            <w:r w:rsidR="009F588D">
              <w:rPr>
                <w:rFonts w:ascii="Leelawadee" w:hAnsi="Leelawadee" w:cs="Leelawadee"/>
                <w:sz w:val="24"/>
                <w:szCs w:val="24"/>
              </w:rPr>
              <w:t>Jitty</w:t>
            </w:r>
            <w:proofErr w:type="spellEnd"/>
            <w:r w:rsidR="009F588D">
              <w:rPr>
                <w:rFonts w:ascii="Leelawadee" w:hAnsi="Leelawadee" w:cs="Leelawadee"/>
                <w:sz w:val="24"/>
                <w:szCs w:val="24"/>
              </w:rPr>
              <w:t xml:space="preserve"> and Main Street and </w:t>
            </w:r>
            <w:r w:rsidR="00CE0F5A">
              <w:rPr>
                <w:rFonts w:ascii="Leelawadee" w:hAnsi="Leelawadee" w:cs="Leelawadee"/>
                <w:sz w:val="24"/>
                <w:szCs w:val="24"/>
              </w:rPr>
              <w:t>asking whether there</w:t>
            </w:r>
            <w:r w:rsidR="00FF33AE">
              <w:rPr>
                <w:rFonts w:ascii="Leelawadee" w:hAnsi="Leelawadee" w:cs="Leelawadee"/>
                <w:sz w:val="24"/>
                <w:szCs w:val="24"/>
              </w:rPr>
              <w:t xml:space="preserve"> are there </w:t>
            </w:r>
            <w:r w:rsidR="00073858">
              <w:rPr>
                <w:rFonts w:ascii="Leelawadee" w:hAnsi="Leelawadee" w:cs="Leelawadee"/>
                <w:sz w:val="24"/>
                <w:szCs w:val="24"/>
              </w:rPr>
              <w:t xml:space="preserve">any </w:t>
            </w:r>
            <w:r w:rsidR="00FF33AE">
              <w:rPr>
                <w:rFonts w:ascii="Leelawadee" w:hAnsi="Leelawadee" w:cs="Leelawadee"/>
                <w:sz w:val="24"/>
                <w:szCs w:val="24"/>
              </w:rPr>
              <w:t xml:space="preserve">infrastructure reasons </w:t>
            </w:r>
            <w:r>
              <w:rPr>
                <w:rFonts w:ascii="Leelawadee" w:hAnsi="Leelawadee" w:cs="Leelawadee"/>
                <w:sz w:val="24"/>
                <w:szCs w:val="24"/>
              </w:rPr>
              <w:t>or issues of ownership that makes it difficult to</w:t>
            </w:r>
            <w:r w:rsidR="009F588D">
              <w:rPr>
                <w:rFonts w:ascii="Leelawadee" w:hAnsi="Leelawadee" w:cs="Leelawadee"/>
                <w:sz w:val="24"/>
                <w:szCs w:val="24"/>
              </w:rPr>
              <w:t xml:space="preserve"> repair the footpath on</w:t>
            </w:r>
            <w:r w:rsidR="00FF33AE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proofErr w:type="spellStart"/>
            <w:r w:rsidR="00FF33AE">
              <w:rPr>
                <w:rFonts w:ascii="Leelawadee" w:hAnsi="Leelawadee" w:cs="Leelawadee"/>
                <w:sz w:val="24"/>
                <w:szCs w:val="24"/>
              </w:rPr>
              <w:t>Marton</w:t>
            </w:r>
            <w:proofErr w:type="spellEnd"/>
            <w:r w:rsidR="009F588D">
              <w:rPr>
                <w:rFonts w:ascii="Leelawadee" w:hAnsi="Leelawadee" w:cs="Leelawadee"/>
                <w:sz w:val="24"/>
                <w:szCs w:val="24"/>
              </w:rPr>
              <w:t xml:space="preserve"> Road</w:t>
            </w:r>
            <w:r w:rsidR="00FF33AE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  <w:r w:rsidR="009F588D">
              <w:rPr>
                <w:rFonts w:ascii="Leelawadee" w:hAnsi="Leelawadee" w:cs="Leelawadee"/>
                <w:sz w:val="24"/>
                <w:szCs w:val="24"/>
              </w:rPr>
              <w:t xml:space="preserve">  Councillors also discussed the continuing issue of ruts only half-filled.</w:t>
            </w:r>
          </w:p>
          <w:p w:rsidR="00796BB2" w:rsidRPr="009E526D" w:rsidRDefault="00796BB2" w:rsidP="00AB1156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2B3FBC" w:rsidTr="002167E1">
        <w:tc>
          <w:tcPr>
            <w:tcW w:w="818" w:type="dxa"/>
          </w:tcPr>
          <w:p w:rsidR="002B3FBC" w:rsidRDefault="005A7F3E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15</w:t>
            </w:r>
            <w:r w:rsidR="002B3FB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2B3FBC" w:rsidRDefault="002B3FBC" w:rsidP="00DB1FE7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Elections</w:t>
            </w:r>
          </w:p>
          <w:p w:rsidR="00160A7D" w:rsidRPr="00160A7D" w:rsidRDefault="00853050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Clerk circulated the five election packs forwarded from RBC.  The Clerk was asked to request t</w:t>
            </w:r>
            <w:r w:rsidR="00160A7D">
              <w:rPr>
                <w:rFonts w:ascii="Leelawadee" w:hAnsi="Leelawadee" w:cs="Leelawadee"/>
                <w:sz w:val="24"/>
                <w:szCs w:val="24"/>
              </w:rPr>
              <w:t>hree more election packs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in case </w:t>
            </w:r>
            <w:r w:rsidR="009F588D">
              <w:rPr>
                <w:rFonts w:ascii="Leelawadee" w:hAnsi="Leelawadee" w:cs="Leelawadee"/>
                <w:sz w:val="24"/>
                <w:szCs w:val="24"/>
              </w:rPr>
              <w:t>more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residents wished to put themselves forward for election</w:t>
            </w:r>
            <w:r w:rsidR="00160A7D">
              <w:rPr>
                <w:rFonts w:ascii="Leelawadee" w:hAnsi="Leelawadee" w:cs="Leelawadee"/>
                <w:sz w:val="24"/>
                <w:szCs w:val="24"/>
              </w:rPr>
              <w:t xml:space="preserve">.  </w:t>
            </w:r>
            <w:r>
              <w:rPr>
                <w:rFonts w:ascii="Leelawadee" w:hAnsi="Leelawadee" w:cs="Leelawadee"/>
                <w:sz w:val="24"/>
                <w:szCs w:val="24"/>
              </w:rPr>
              <w:t>The Chair would report that th</w:t>
            </w:r>
            <w:r w:rsidR="009F588D">
              <w:rPr>
                <w:rFonts w:ascii="Leelawadee" w:hAnsi="Leelawadee" w:cs="Leelawadee"/>
                <w:sz w:val="24"/>
                <w:szCs w:val="24"/>
              </w:rPr>
              <w:t>e</w:t>
            </w:r>
            <w:r>
              <w:rPr>
                <w:rFonts w:ascii="Leelawadee" w:hAnsi="Leelawadee" w:cs="Leelawadee"/>
                <w:sz w:val="24"/>
                <w:szCs w:val="24"/>
              </w:rPr>
              <w:t>s</w:t>
            </w:r>
            <w:r w:rsidR="009F588D">
              <w:rPr>
                <w:rFonts w:ascii="Leelawadee" w:hAnsi="Leelawadee" w:cs="Leelawadee"/>
                <w:sz w:val="24"/>
                <w:szCs w:val="24"/>
              </w:rPr>
              <w:t>e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9F588D">
              <w:rPr>
                <w:rFonts w:ascii="Leelawadee" w:hAnsi="Leelawadee" w:cs="Leelawadee"/>
                <w:sz w:val="24"/>
                <w:szCs w:val="24"/>
              </w:rPr>
              <w:t>a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re available in her </w:t>
            </w:r>
            <w:r w:rsidR="00160A7D">
              <w:rPr>
                <w:rFonts w:ascii="Leelawadee" w:hAnsi="Leelawadee" w:cs="Leelawadee"/>
                <w:sz w:val="24"/>
                <w:szCs w:val="24"/>
              </w:rPr>
              <w:t>Birdsong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report</w:t>
            </w:r>
            <w:r w:rsidR="00160A7D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FF33AE" w:rsidRPr="007A29C8" w:rsidRDefault="00FF33AE" w:rsidP="0087532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5A7F3E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2B19A8">
              <w:rPr>
                <w:rFonts w:ascii="Leelawadee" w:hAnsi="Leelawadee" w:cs="Leelawadee"/>
                <w:sz w:val="24"/>
                <w:szCs w:val="24"/>
              </w:rPr>
              <w:t>1</w:t>
            </w:r>
            <w:r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DB1FE7" w:rsidRDefault="00DB1FE7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  <w:p w:rsidR="009522B7" w:rsidRDefault="00AB1156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There were no</w:t>
            </w:r>
            <w:r w:rsidR="00EA554D">
              <w:rPr>
                <w:rFonts w:ascii="Leelawadee" w:hAnsi="Leelawadee" w:cs="Leelawadee"/>
                <w:sz w:val="24"/>
                <w:szCs w:val="24"/>
              </w:rPr>
              <w:t xml:space="preserve"> newcomers to the village</w:t>
            </w:r>
            <w:r w:rsidR="00796BB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7B54E6" w:rsidRPr="007B54E6" w:rsidRDefault="007B54E6" w:rsidP="00DB1FE7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F37967" w:rsidTr="002167E1">
        <w:tc>
          <w:tcPr>
            <w:tcW w:w="818" w:type="dxa"/>
          </w:tcPr>
          <w:p w:rsidR="00F37967" w:rsidRDefault="005A7F3E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 </w:t>
            </w:r>
            <w:r w:rsidR="00F54A3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0538AE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7D2A1C" w:rsidRDefault="00DB1FE7" w:rsidP="00511B05">
            <w:pPr>
              <w:rPr>
                <w:rFonts w:ascii="Leelawadee" w:hAnsi="Leelawadee" w:cs="Leelawadee"/>
                <w:sz w:val="24"/>
                <w:szCs w:val="24"/>
              </w:rPr>
            </w:pPr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</w:t>
            </w:r>
            <w:r w:rsidR="00D90E94">
              <w:rPr>
                <w:rFonts w:ascii="Leelawadee" w:hAnsi="Leelawadee" w:cs="Leelawadee"/>
                <w:sz w:val="24"/>
                <w:szCs w:val="24"/>
              </w:rPr>
              <w:t>nd not elsewhere on the Agenda)</w:t>
            </w:r>
          </w:p>
          <w:p w:rsidR="00853050" w:rsidRDefault="00853050" w:rsidP="00511B05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Councillors discussed the forthcoming Annual Village Meeting on Tuesday 28</w:t>
            </w:r>
            <w:r w:rsidRPr="00853050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April, including items for the agenda.</w:t>
            </w:r>
          </w:p>
          <w:p w:rsidR="007B54E6" w:rsidRDefault="00853050" w:rsidP="00511B05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Clerk was asked to forward a poster for the National Plant Monitoring Scheme to Birdsong.</w:t>
            </w:r>
          </w:p>
          <w:p w:rsidR="00511B05" w:rsidRPr="007B54E6" w:rsidRDefault="00511B05" w:rsidP="00511B05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F37967" w:rsidTr="002167E1">
        <w:tc>
          <w:tcPr>
            <w:tcW w:w="818" w:type="dxa"/>
          </w:tcPr>
          <w:p w:rsidR="00F37967" w:rsidRDefault="005A7F3E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FC03A6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0538AE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D90E94" w:rsidRDefault="00DB1FE7" w:rsidP="00DB1FE7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bookmarkStart w:id="0" w:name="_GoBack"/>
            <w:bookmarkEnd w:id="0"/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</w:p>
          <w:p w:rsidR="007D2A1C" w:rsidRPr="009522B7" w:rsidRDefault="009522B7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</w:t>
            </w:r>
            <w:r w:rsidR="00DB1FE7">
              <w:rPr>
                <w:rFonts w:ascii="Leelawadee" w:hAnsi="Leelawadee" w:cs="Leelawadee"/>
                <w:sz w:val="24"/>
                <w:szCs w:val="24"/>
              </w:rPr>
              <w:t xml:space="preserve">he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next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Parish Council will take place on </w:t>
            </w:r>
            <w:r w:rsidRPr="00D90E94">
              <w:rPr>
                <w:rFonts w:ascii="Leelawadee" w:hAnsi="Leelawadee" w:cs="Leelawadee"/>
                <w:b/>
                <w:sz w:val="24"/>
                <w:szCs w:val="24"/>
              </w:rPr>
              <w:t xml:space="preserve">Tuesday </w:t>
            </w:r>
            <w:r w:rsidR="001641B3">
              <w:rPr>
                <w:rFonts w:ascii="Leelawadee" w:hAnsi="Leelawadee" w:cs="Leelawadee"/>
                <w:b/>
                <w:sz w:val="24"/>
                <w:szCs w:val="24"/>
              </w:rPr>
              <w:t>2</w:t>
            </w:r>
            <w:r w:rsidR="00853050">
              <w:rPr>
                <w:rFonts w:ascii="Leelawadee" w:hAnsi="Leelawadee" w:cs="Leelawadee"/>
                <w:b/>
                <w:sz w:val="24"/>
                <w:szCs w:val="24"/>
              </w:rPr>
              <w:t>1</w:t>
            </w:r>
            <w:r w:rsidR="00853050" w:rsidRPr="00853050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st</w:t>
            </w:r>
            <w:r w:rsidR="00853050">
              <w:rPr>
                <w:rFonts w:ascii="Leelawadee" w:hAnsi="Leelawadee" w:cs="Leelawadee"/>
                <w:b/>
                <w:sz w:val="24"/>
                <w:szCs w:val="24"/>
              </w:rPr>
              <w:t xml:space="preserve"> April</w:t>
            </w:r>
            <w:r w:rsidR="00BB4F49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2B19A8">
              <w:rPr>
                <w:rFonts w:ascii="Leelawadee" w:hAnsi="Leelawadee" w:cs="Leelawadee"/>
                <w:b/>
                <w:sz w:val="24"/>
                <w:szCs w:val="24"/>
              </w:rPr>
              <w:t>201</w:t>
            </w:r>
            <w:r w:rsidR="00BB4F49">
              <w:rPr>
                <w:rFonts w:ascii="Leelawadee" w:hAnsi="Leelawadee" w:cs="Leelawadee"/>
                <w:b/>
                <w:sz w:val="24"/>
                <w:szCs w:val="24"/>
              </w:rPr>
              <w:t>5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E51308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</w:tc>
      </w:tr>
      <w:tr w:rsidR="00F37967" w:rsidTr="002167E1">
        <w:tc>
          <w:tcPr>
            <w:tcW w:w="818" w:type="dxa"/>
          </w:tcPr>
          <w:p w:rsidR="00F37967" w:rsidRDefault="00F37967" w:rsidP="002F7BD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B34EB" w:rsidRDefault="00FB34EB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960ED" w:rsidRDefault="006960ED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5C7B70" w:rsidRDefault="005C7B70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F7FFE" w:rsidRPr="00724500" w:rsidRDefault="006F7FFE" w:rsidP="006F7FF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sz w:val="24"/>
                <w:szCs w:val="24"/>
              </w:rPr>
              <w:t>There being</w:t>
            </w:r>
            <w:r w:rsidR="00CE2820">
              <w:rPr>
                <w:rFonts w:ascii="Leelawadee" w:hAnsi="Leelawadee" w:cs="Leelawadee"/>
                <w:sz w:val="24"/>
                <w:szCs w:val="24"/>
              </w:rPr>
              <w:t xml:space="preserve"> no further business, the Chair</w:t>
            </w:r>
            <w:r w:rsidR="00371B3E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Pr="00724500">
              <w:rPr>
                <w:rFonts w:ascii="Leelawadee" w:hAnsi="Leelawadee" w:cs="Leelawadee"/>
                <w:sz w:val="24"/>
                <w:szCs w:val="24"/>
              </w:rPr>
              <w:t xml:space="preserve">closed the meeting at </w:t>
            </w:r>
            <w:r w:rsidR="00F6615A">
              <w:rPr>
                <w:rFonts w:ascii="Leelawadee" w:hAnsi="Leelawadee" w:cs="Leelawadee"/>
                <w:sz w:val="24"/>
                <w:szCs w:val="24"/>
              </w:rPr>
              <w:t>9</w:t>
            </w:r>
            <w:r w:rsidRPr="00724500">
              <w:rPr>
                <w:rFonts w:ascii="Leelawadee" w:hAnsi="Leelawadee" w:cs="Leelawadee"/>
                <w:sz w:val="24"/>
                <w:szCs w:val="24"/>
              </w:rPr>
              <w:t>pm</w:t>
            </w:r>
          </w:p>
          <w:p w:rsidR="006F7FFE" w:rsidRPr="001F4FBC" w:rsidRDefault="006F7FFE" w:rsidP="006F7FFE">
            <w:pPr>
              <w:rPr>
                <w:rFonts w:ascii="Leelawadee" w:hAnsi="Leelawadee" w:cs="Leelawadee"/>
                <w:sz w:val="20"/>
                <w:szCs w:val="20"/>
              </w:rPr>
            </w:pPr>
          </w:p>
          <w:p w:rsidR="001F0692" w:rsidRPr="001F4FBC" w:rsidRDefault="001F0692" w:rsidP="006F7FFE">
            <w:pPr>
              <w:rPr>
                <w:rFonts w:ascii="Leelawadee" w:hAnsi="Leelawadee" w:cs="Leelawadee"/>
                <w:sz w:val="20"/>
                <w:szCs w:val="20"/>
              </w:rPr>
            </w:pPr>
          </w:p>
          <w:p w:rsidR="00FB34EB" w:rsidRPr="001F4FBC" w:rsidRDefault="00FB34EB" w:rsidP="006F7FFE">
            <w:pPr>
              <w:rPr>
                <w:rFonts w:ascii="Leelawadee" w:hAnsi="Leelawadee" w:cs="Leelawadee"/>
                <w:sz w:val="20"/>
                <w:szCs w:val="20"/>
              </w:rPr>
            </w:pPr>
          </w:p>
          <w:p w:rsidR="006F7FFE" w:rsidRPr="00724500" w:rsidRDefault="006F7FFE" w:rsidP="006F7FF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sz w:val="24"/>
                <w:szCs w:val="24"/>
              </w:rPr>
              <w:t>Signed ................................................................ (Chair)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  </w:t>
            </w:r>
          </w:p>
          <w:p w:rsidR="006F7FFE" w:rsidRDefault="006F7FFE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4EB" w:rsidRPr="00724500" w:rsidRDefault="00FB34EB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A12567" w:rsidRDefault="006F7FFE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sz w:val="24"/>
                <w:szCs w:val="24"/>
              </w:rPr>
              <w:t>Date ..................................................................</w:t>
            </w:r>
          </w:p>
        </w:tc>
      </w:tr>
    </w:tbl>
    <w:p w:rsidR="00DB1FE7" w:rsidRPr="00230A38" w:rsidRDefault="00DB1FE7" w:rsidP="001F0692">
      <w:pPr>
        <w:spacing w:after="0"/>
        <w:rPr>
          <w:rFonts w:ascii="Leelawadee" w:hAnsi="Leelawadee" w:cs="Leelawadee"/>
          <w:sz w:val="24"/>
          <w:szCs w:val="24"/>
        </w:rPr>
      </w:pPr>
    </w:p>
    <w:sectPr w:rsidR="00DB1FE7" w:rsidRPr="00230A38" w:rsidSect="0037684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34" w:rsidRDefault="00CC7F34" w:rsidP="00965B7E">
      <w:pPr>
        <w:spacing w:after="0" w:line="240" w:lineRule="auto"/>
      </w:pPr>
      <w:r>
        <w:separator/>
      </w:r>
    </w:p>
  </w:endnote>
  <w:endnote w:type="continuationSeparator" w:id="0">
    <w:p w:rsidR="00CC7F34" w:rsidRDefault="00CC7F34" w:rsidP="0096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Arial Unicode MS"/>
    <w:charset w:val="00"/>
    <w:family w:val="swiss"/>
    <w:pitch w:val="variable"/>
    <w:sig w:usb0="00000000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9955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E8E" w:rsidRDefault="00B87E8E">
        <w:pPr>
          <w:pStyle w:val="Footer"/>
          <w:jc w:val="right"/>
        </w:pPr>
      </w:p>
      <w:p w:rsidR="00B87E8E" w:rsidRDefault="00B87E8E" w:rsidP="00295902">
        <w:pPr>
          <w:pStyle w:val="Footer"/>
        </w:pPr>
      </w:p>
      <w:p w:rsidR="00B87E8E" w:rsidRDefault="00B87E8E" w:rsidP="00295902">
        <w:pPr>
          <w:pStyle w:val="Footer"/>
        </w:pPr>
        <w:r>
          <w:rPr>
            <w:rFonts w:ascii="Leelawadee" w:hAnsi="Leelawadee" w:cs="Leelawadee"/>
            <w:sz w:val="20"/>
            <w:szCs w:val="20"/>
          </w:rPr>
          <w:t xml:space="preserve">BPC 150317 </w:t>
        </w:r>
        <w:proofErr w:type="spellStart"/>
        <w:r>
          <w:rPr>
            <w:rFonts w:ascii="Leelawadee" w:hAnsi="Leelawadee" w:cs="Leelawadee"/>
            <w:sz w:val="20"/>
            <w:szCs w:val="20"/>
          </w:rPr>
          <w:t>minutes.draft</w:t>
        </w:r>
        <w:proofErr w:type="spellEnd"/>
        <w:r>
          <w:rPr>
            <w:rFonts w:ascii="Leelawadee" w:hAnsi="Leelawadee" w:cs="Leelawadee"/>
            <w:sz w:val="20"/>
            <w:szCs w:val="20"/>
          </w:rPr>
          <w:t xml:space="preserve">           </w:t>
        </w:r>
        <w:r w:rsidRPr="00DF419B">
          <w:rPr>
            <w:rFonts w:ascii="Leelawadee" w:hAnsi="Leelawadee" w:cs="Leelawadee"/>
            <w:sz w:val="20"/>
            <w:szCs w:val="20"/>
          </w:rPr>
          <w:t xml:space="preserve">  </w:t>
        </w:r>
        <w:r>
          <w:t xml:space="preserve">        </w:t>
        </w:r>
        <w:r w:rsidRPr="00DF419B">
          <w:t xml:space="preserve">                                                                              </w:t>
        </w:r>
        <w:r>
          <w:t xml:space="preserve">                        </w:t>
        </w:r>
        <w:r w:rsidRPr="00DF419B">
          <w:t xml:space="preserve">  </w:t>
        </w:r>
        <w:fldSimple w:instr=" PAGE   \* MERGEFORMAT ">
          <w:r w:rsidR="00C61F12">
            <w:rPr>
              <w:noProof/>
            </w:rPr>
            <w:t>1</w:t>
          </w:r>
        </w:fldSimple>
      </w:p>
    </w:sdtContent>
  </w:sdt>
  <w:p w:rsidR="00B87E8E" w:rsidRDefault="00B87E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34" w:rsidRDefault="00CC7F34" w:rsidP="00965B7E">
      <w:pPr>
        <w:spacing w:after="0" w:line="240" w:lineRule="auto"/>
      </w:pPr>
      <w:r>
        <w:separator/>
      </w:r>
    </w:p>
  </w:footnote>
  <w:footnote w:type="continuationSeparator" w:id="0">
    <w:p w:rsidR="00CC7F34" w:rsidRDefault="00CC7F34" w:rsidP="0096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3F6E"/>
    <w:multiLevelType w:val="hybridMultilevel"/>
    <w:tmpl w:val="510E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C2A25"/>
    <w:multiLevelType w:val="hybridMultilevel"/>
    <w:tmpl w:val="2DB8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43A54"/>
    <w:multiLevelType w:val="hybridMultilevel"/>
    <w:tmpl w:val="4F5A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1721F"/>
    <w:multiLevelType w:val="hybridMultilevel"/>
    <w:tmpl w:val="B33C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B380D"/>
    <w:multiLevelType w:val="hybridMultilevel"/>
    <w:tmpl w:val="FAC6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A38"/>
    <w:rsid w:val="000049F7"/>
    <w:rsid w:val="00007664"/>
    <w:rsid w:val="000104BD"/>
    <w:rsid w:val="00012F1C"/>
    <w:rsid w:val="0001343A"/>
    <w:rsid w:val="00014EA0"/>
    <w:rsid w:val="00015167"/>
    <w:rsid w:val="00016040"/>
    <w:rsid w:val="00022042"/>
    <w:rsid w:val="00026DDE"/>
    <w:rsid w:val="00027363"/>
    <w:rsid w:val="00027468"/>
    <w:rsid w:val="0002763C"/>
    <w:rsid w:val="00027E53"/>
    <w:rsid w:val="00034781"/>
    <w:rsid w:val="00034914"/>
    <w:rsid w:val="0004273A"/>
    <w:rsid w:val="00046715"/>
    <w:rsid w:val="00050AAF"/>
    <w:rsid w:val="00052E54"/>
    <w:rsid w:val="000538AE"/>
    <w:rsid w:val="0005620F"/>
    <w:rsid w:val="0005621E"/>
    <w:rsid w:val="00062E5A"/>
    <w:rsid w:val="000635F5"/>
    <w:rsid w:val="00065E16"/>
    <w:rsid w:val="0006682E"/>
    <w:rsid w:val="00067B22"/>
    <w:rsid w:val="00073858"/>
    <w:rsid w:val="00074A0B"/>
    <w:rsid w:val="00076E7A"/>
    <w:rsid w:val="00080853"/>
    <w:rsid w:val="000808D0"/>
    <w:rsid w:val="00081FFA"/>
    <w:rsid w:val="00082ADB"/>
    <w:rsid w:val="00084770"/>
    <w:rsid w:val="00091D96"/>
    <w:rsid w:val="00092E23"/>
    <w:rsid w:val="00094D4C"/>
    <w:rsid w:val="00095AD2"/>
    <w:rsid w:val="000961E6"/>
    <w:rsid w:val="00096910"/>
    <w:rsid w:val="0009780B"/>
    <w:rsid w:val="000A13FB"/>
    <w:rsid w:val="000A1762"/>
    <w:rsid w:val="000B09E8"/>
    <w:rsid w:val="000B0C47"/>
    <w:rsid w:val="000B2059"/>
    <w:rsid w:val="000B290B"/>
    <w:rsid w:val="000B3295"/>
    <w:rsid w:val="000B36C5"/>
    <w:rsid w:val="000B4527"/>
    <w:rsid w:val="000B4718"/>
    <w:rsid w:val="000C13E7"/>
    <w:rsid w:val="000C3C39"/>
    <w:rsid w:val="000C42F7"/>
    <w:rsid w:val="000C58EA"/>
    <w:rsid w:val="000C6E61"/>
    <w:rsid w:val="000C7F35"/>
    <w:rsid w:val="000D37F3"/>
    <w:rsid w:val="000D442B"/>
    <w:rsid w:val="000E1015"/>
    <w:rsid w:val="000E4FED"/>
    <w:rsid w:val="000E5699"/>
    <w:rsid w:val="000E731C"/>
    <w:rsid w:val="000F0C90"/>
    <w:rsid w:val="000F112D"/>
    <w:rsid w:val="000F1C3A"/>
    <w:rsid w:val="000F5551"/>
    <w:rsid w:val="000F6CA2"/>
    <w:rsid w:val="000F7054"/>
    <w:rsid w:val="00100069"/>
    <w:rsid w:val="00100BDE"/>
    <w:rsid w:val="0010181F"/>
    <w:rsid w:val="00102F7C"/>
    <w:rsid w:val="001041E9"/>
    <w:rsid w:val="00107D33"/>
    <w:rsid w:val="00107FCE"/>
    <w:rsid w:val="0011077B"/>
    <w:rsid w:val="00113757"/>
    <w:rsid w:val="00114262"/>
    <w:rsid w:val="001147C7"/>
    <w:rsid w:val="0011787C"/>
    <w:rsid w:val="00121F59"/>
    <w:rsid w:val="00122768"/>
    <w:rsid w:val="00123049"/>
    <w:rsid w:val="00123D69"/>
    <w:rsid w:val="00126527"/>
    <w:rsid w:val="00126BDC"/>
    <w:rsid w:val="00127FF7"/>
    <w:rsid w:val="00132485"/>
    <w:rsid w:val="00133AE3"/>
    <w:rsid w:val="00133DC6"/>
    <w:rsid w:val="0013656D"/>
    <w:rsid w:val="00136C9A"/>
    <w:rsid w:val="00140F57"/>
    <w:rsid w:val="00143F37"/>
    <w:rsid w:val="001448CF"/>
    <w:rsid w:val="00150233"/>
    <w:rsid w:val="00154B50"/>
    <w:rsid w:val="00160A7D"/>
    <w:rsid w:val="00160C6D"/>
    <w:rsid w:val="001641B3"/>
    <w:rsid w:val="00164A94"/>
    <w:rsid w:val="001676A5"/>
    <w:rsid w:val="00167A59"/>
    <w:rsid w:val="00171923"/>
    <w:rsid w:val="00171D85"/>
    <w:rsid w:val="00173D18"/>
    <w:rsid w:val="0017521B"/>
    <w:rsid w:val="001761E0"/>
    <w:rsid w:val="00180EC3"/>
    <w:rsid w:val="00183841"/>
    <w:rsid w:val="0018385D"/>
    <w:rsid w:val="00191EFE"/>
    <w:rsid w:val="00192663"/>
    <w:rsid w:val="00192FE2"/>
    <w:rsid w:val="00193F7E"/>
    <w:rsid w:val="001A1B5F"/>
    <w:rsid w:val="001A34AD"/>
    <w:rsid w:val="001A63D5"/>
    <w:rsid w:val="001A656E"/>
    <w:rsid w:val="001A6E20"/>
    <w:rsid w:val="001C0E23"/>
    <w:rsid w:val="001C1AF7"/>
    <w:rsid w:val="001C1AFA"/>
    <w:rsid w:val="001C1B4C"/>
    <w:rsid w:val="001C23A1"/>
    <w:rsid w:val="001C2F9F"/>
    <w:rsid w:val="001C4466"/>
    <w:rsid w:val="001C5F02"/>
    <w:rsid w:val="001C6724"/>
    <w:rsid w:val="001C6B29"/>
    <w:rsid w:val="001D0F5A"/>
    <w:rsid w:val="001D39F4"/>
    <w:rsid w:val="001E0846"/>
    <w:rsid w:val="001E084C"/>
    <w:rsid w:val="001E1142"/>
    <w:rsid w:val="001E1B89"/>
    <w:rsid w:val="001E4FF5"/>
    <w:rsid w:val="001E60C0"/>
    <w:rsid w:val="001E6A21"/>
    <w:rsid w:val="001E7842"/>
    <w:rsid w:val="001F0692"/>
    <w:rsid w:val="001F1A0F"/>
    <w:rsid w:val="001F1F05"/>
    <w:rsid w:val="001F226D"/>
    <w:rsid w:val="001F3CB3"/>
    <w:rsid w:val="001F477C"/>
    <w:rsid w:val="001F4FBC"/>
    <w:rsid w:val="001F77A0"/>
    <w:rsid w:val="00200C9F"/>
    <w:rsid w:val="0020166B"/>
    <w:rsid w:val="00203E5C"/>
    <w:rsid w:val="00205B47"/>
    <w:rsid w:val="0020650C"/>
    <w:rsid w:val="00206EDC"/>
    <w:rsid w:val="00213094"/>
    <w:rsid w:val="00213A26"/>
    <w:rsid w:val="00215029"/>
    <w:rsid w:val="002167E1"/>
    <w:rsid w:val="0021756C"/>
    <w:rsid w:val="002203D2"/>
    <w:rsid w:val="00220E62"/>
    <w:rsid w:val="002211DE"/>
    <w:rsid w:val="0022354F"/>
    <w:rsid w:val="002244C9"/>
    <w:rsid w:val="00225810"/>
    <w:rsid w:val="00226A47"/>
    <w:rsid w:val="002308C5"/>
    <w:rsid w:val="00230A38"/>
    <w:rsid w:val="002319D8"/>
    <w:rsid w:val="00232399"/>
    <w:rsid w:val="00232F02"/>
    <w:rsid w:val="0023303B"/>
    <w:rsid w:val="002453F9"/>
    <w:rsid w:val="00245B35"/>
    <w:rsid w:val="00247ED9"/>
    <w:rsid w:val="00250738"/>
    <w:rsid w:val="00252E62"/>
    <w:rsid w:val="00253005"/>
    <w:rsid w:val="00253DB8"/>
    <w:rsid w:val="0025405A"/>
    <w:rsid w:val="00256C0E"/>
    <w:rsid w:val="00264130"/>
    <w:rsid w:val="00266265"/>
    <w:rsid w:val="00275644"/>
    <w:rsid w:val="00282702"/>
    <w:rsid w:val="0028405C"/>
    <w:rsid w:val="00287188"/>
    <w:rsid w:val="00287ACD"/>
    <w:rsid w:val="00295902"/>
    <w:rsid w:val="00297462"/>
    <w:rsid w:val="002A102A"/>
    <w:rsid w:val="002A5CDD"/>
    <w:rsid w:val="002A60C3"/>
    <w:rsid w:val="002A68F8"/>
    <w:rsid w:val="002A7144"/>
    <w:rsid w:val="002B19A8"/>
    <w:rsid w:val="002B3339"/>
    <w:rsid w:val="002B3439"/>
    <w:rsid w:val="002B3849"/>
    <w:rsid w:val="002B3FBC"/>
    <w:rsid w:val="002B5906"/>
    <w:rsid w:val="002B7095"/>
    <w:rsid w:val="002B7406"/>
    <w:rsid w:val="002B77E7"/>
    <w:rsid w:val="002C05B8"/>
    <w:rsid w:val="002C0A79"/>
    <w:rsid w:val="002C2363"/>
    <w:rsid w:val="002C3611"/>
    <w:rsid w:val="002C708D"/>
    <w:rsid w:val="002D0FE5"/>
    <w:rsid w:val="002D1807"/>
    <w:rsid w:val="002D1C14"/>
    <w:rsid w:val="002D1FC4"/>
    <w:rsid w:val="002D62BA"/>
    <w:rsid w:val="002D6824"/>
    <w:rsid w:val="002D6F44"/>
    <w:rsid w:val="002E702F"/>
    <w:rsid w:val="002E728D"/>
    <w:rsid w:val="002F0666"/>
    <w:rsid w:val="002F1486"/>
    <w:rsid w:val="002F160B"/>
    <w:rsid w:val="002F1B52"/>
    <w:rsid w:val="002F425A"/>
    <w:rsid w:val="002F433E"/>
    <w:rsid w:val="002F54F4"/>
    <w:rsid w:val="002F5EC1"/>
    <w:rsid w:val="002F7BDE"/>
    <w:rsid w:val="002F7C5C"/>
    <w:rsid w:val="003015C4"/>
    <w:rsid w:val="00301C12"/>
    <w:rsid w:val="00302D34"/>
    <w:rsid w:val="00303600"/>
    <w:rsid w:val="0031339D"/>
    <w:rsid w:val="00313B37"/>
    <w:rsid w:val="00316EF0"/>
    <w:rsid w:val="00317912"/>
    <w:rsid w:val="0032147A"/>
    <w:rsid w:val="00323154"/>
    <w:rsid w:val="00323442"/>
    <w:rsid w:val="003236B7"/>
    <w:rsid w:val="00331357"/>
    <w:rsid w:val="0033452B"/>
    <w:rsid w:val="00340618"/>
    <w:rsid w:val="0034182A"/>
    <w:rsid w:val="00341F41"/>
    <w:rsid w:val="00346BF0"/>
    <w:rsid w:val="003532F7"/>
    <w:rsid w:val="00355F5E"/>
    <w:rsid w:val="003560F0"/>
    <w:rsid w:val="00357EEF"/>
    <w:rsid w:val="0036095E"/>
    <w:rsid w:val="00360DF7"/>
    <w:rsid w:val="003638D4"/>
    <w:rsid w:val="00364A06"/>
    <w:rsid w:val="00367384"/>
    <w:rsid w:val="00371B3E"/>
    <w:rsid w:val="0037684D"/>
    <w:rsid w:val="00376E88"/>
    <w:rsid w:val="003806A6"/>
    <w:rsid w:val="00380717"/>
    <w:rsid w:val="0038298E"/>
    <w:rsid w:val="003932C1"/>
    <w:rsid w:val="00393F6F"/>
    <w:rsid w:val="003962FD"/>
    <w:rsid w:val="003A3B9A"/>
    <w:rsid w:val="003A6313"/>
    <w:rsid w:val="003A7FD5"/>
    <w:rsid w:val="003B0EE5"/>
    <w:rsid w:val="003B1F21"/>
    <w:rsid w:val="003B3869"/>
    <w:rsid w:val="003B3ADA"/>
    <w:rsid w:val="003C199C"/>
    <w:rsid w:val="003C2779"/>
    <w:rsid w:val="003C28D2"/>
    <w:rsid w:val="003C7C60"/>
    <w:rsid w:val="003C7D1B"/>
    <w:rsid w:val="003D2B48"/>
    <w:rsid w:val="003D4D60"/>
    <w:rsid w:val="003D6D85"/>
    <w:rsid w:val="003D7B4C"/>
    <w:rsid w:val="003E31F6"/>
    <w:rsid w:val="003E61D0"/>
    <w:rsid w:val="003E783E"/>
    <w:rsid w:val="003F1923"/>
    <w:rsid w:val="003F2330"/>
    <w:rsid w:val="003F31F4"/>
    <w:rsid w:val="004019D2"/>
    <w:rsid w:val="00402E66"/>
    <w:rsid w:val="0040453F"/>
    <w:rsid w:val="00406793"/>
    <w:rsid w:val="00407E29"/>
    <w:rsid w:val="00411262"/>
    <w:rsid w:val="004115F4"/>
    <w:rsid w:val="0041348A"/>
    <w:rsid w:val="00413C4E"/>
    <w:rsid w:val="00415823"/>
    <w:rsid w:val="00415864"/>
    <w:rsid w:val="00416ACF"/>
    <w:rsid w:val="00420ADA"/>
    <w:rsid w:val="00421028"/>
    <w:rsid w:val="0042159B"/>
    <w:rsid w:val="00421CB7"/>
    <w:rsid w:val="00422EDD"/>
    <w:rsid w:val="0042535C"/>
    <w:rsid w:val="00433585"/>
    <w:rsid w:val="00433C5F"/>
    <w:rsid w:val="004344D8"/>
    <w:rsid w:val="00437EBF"/>
    <w:rsid w:val="0044026E"/>
    <w:rsid w:val="00442182"/>
    <w:rsid w:val="0044419B"/>
    <w:rsid w:val="004503BF"/>
    <w:rsid w:val="0045255D"/>
    <w:rsid w:val="0045256C"/>
    <w:rsid w:val="00452A66"/>
    <w:rsid w:val="00456282"/>
    <w:rsid w:val="00462EA3"/>
    <w:rsid w:val="0046380C"/>
    <w:rsid w:val="00463D60"/>
    <w:rsid w:val="004700F2"/>
    <w:rsid w:val="00474F19"/>
    <w:rsid w:val="00475F98"/>
    <w:rsid w:val="0048037B"/>
    <w:rsid w:val="00483B8A"/>
    <w:rsid w:val="00490804"/>
    <w:rsid w:val="004948A6"/>
    <w:rsid w:val="00495CCE"/>
    <w:rsid w:val="0049675F"/>
    <w:rsid w:val="00496867"/>
    <w:rsid w:val="00496915"/>
    <w:rsid w:val="00496C33"/>
    <w:rsid w:val="00497246"/>
    <w:rsid w:val="004A590C"/>
    <w:rsid w:val="004A6F33"/>
    <w:rsid w:val="004A7A70"/>
    <w:rsid w:val="004B2425"/>
    <w:rsid w:val="004B48F1"/>
    <w:rsid w:val="004B4B49"/>
    <w:rsid w:val="004C0597"/>
    <w:rsid w:val="004C265C"/>
    <w:rsid w:val="004C7FFE"/>
    <w:rsid w:val="004D0658"/>
    <w:rsid w:val="004D1D2E"/>
    <w:rsid w:val="004D4305"/>
    <w:rsid w:val="004D4981"/>
    <w:rsid w:val="004D6202"/>
    <w:rsid w:val="004E10F7"/>
    <w:rsid w:val="004E289D"/>
    <w:rsid w:val="004E42B1"/>
    <w:rsid w:val="004E65F0"/>
    <w:rsid w:val="004F22D3"/>
    <w:rsid w:val="004F634A"/>
    <w:rsid w:val="004F744C"/>
    <w:rsid w:val="00501237"/>
    <w:rsid w:val="005040EE"/>
    <w:rsid w:val="00504DAA"/>
    <w:rsid w:val="00506177"/>
    <w:rsid w:val="005066FC"/>
    <w:rsid w:val="00506BA0"/>
    <w:rsid w:val="005107F7"/>
    <w:rsid w:val="00511B05"/>
    <w:rsid w:val="0051230C"/>
    <w:rsid w:val="00521EBD"/>
    <w:rsid w:val="00522101"/>
    <w:rsid w:val="00527B61"/>
    <w:rsid w:val="00533664"/>
    <w:rsid w:val="00533C7B"/>
    <w:rsid w:val="005347CF"/>
    <w:rsid w:val="005416CD"/>
    <w:rsid w:val="0054207B"/>
    <w:rsid w:val="00550527"/>
    <w:rsid w:val="00550A1B"/>
    <w:rsid w:val="00555567"/>
    <w:rsid w:val="00555805"/>
    <w:rsid w:val="0056203F"/>
    <w:rsid w:val="005642D9"/>
    <w:rsid w:val="00565054"/>
    <w:rsid w:val="0057247B"/>
    <w:rsid w:val="00577743"/>
    <w:rsid w:val="00586EC9"/>
    <w:rsid w:val="00590357"/>
    <w:rsid w:val="005903B8"/>
    <w:rsid w:val="00591C04"/>
    <w:rsid w:val="0059284D"/>
    <w:rsid w:val="0059515F"/>
    <w:rsid w:val="005973D2"/>
    <w:rsid w:val="005A0715"/>
    <w:rsid w:val="005A2246"/>
    <w:rsid w:val="005A3559"/>
    <w:rsid w:val="005A7012"/>
    <w:rsid w:val="005A7F3E"/>
    <w:rsid w:val="005B0D55"/>
    <w:rsid w:val="005B0F2A"/>
    <w:rsid w:val="005B3EF7"/>
    <w:rsid w:val="005B4D93"/>
    <w:rsid w:val="005C0ED6"/>
    <w:rsid w:val="005C159F"/>
    <w:rsid w:val="005C7B70"/>
    <w:rsid w:val="005D1FFA"/>
    <w:rsid w:val="005D257D"/>
    <w:rsid w:val="005D2F3B"/>
    <w:rsid w:val="005D6089"/>
    <w:rsid w:val="005D617A"/>
    <w:rsid w:val="005D6F2F"/>
    <w:rsid w:val="005E280C"/>
    <w:rsid w:val="005E342B"/>
    <w:rsid w:val="005E3866"/>
    <w:rsid w:val="005E3D71"/>
    <w:rsid w:val="005E5D17"/>
    <w:rsid w:val="005E7AD9"/>
    <w:rsid w:val="005F0ED6"/>
    <w:rsid w:val="005F14A2"/>
    <w:rsid w:val="005F3C96"/>
    <w:rsid w:val="005F448C"/>
    <w:rsid w:val="0060130E"/>
    <w:rsid w:val="0060238C"/>
    <w:rsid w:val="006025CF"/>
    <w:rsid w:val="006055E7"/>
    <w:rsid w:val="006108CA"/>
    <w:rsid w:val="00610EAC"/>
    <w:rsid w:val="00613151"/>
    <w:rsid w:val="00613C6D"/>
    <w:rsid w:val="00617875"/>
    <w:rsid w:val="00617CD1"/>
    <w:rsid w:val="00617D5F"/>
    <w:rsid w:val="00625C28"/>
    <w:rsid w:val="00627C7F"/>
    <w:rsid w:val="0063130C"/>
    <w:rsid w:val="006315A1"/>
    <w:rsid w:val="0063267F"/>
    <w:rsid w:val="00632F85"/>
    <w:rsid w:val="00636C45"/>
    <w:rsid w:val="006425BE"/>
    <w:rsid w:val="0064414F"/>
    <w:rsid w:val="0064440C"/>
    <w:rsid w:val="00646313"/>
    <w:rsid w:val="00655C5D"/>
    <w:rsid w:val="0065776C"/>
    <w:rsid w:val="00660C19"/>
    <w:rsid w:val="00661A6A"/>
    <w:rsid w:val="00663D4C"/>
    <w:rsid w:val="006655DD"/>
    <w:rsid w:val="0066657D"/>
    <w:rsid w:val="00666947"/>
    <w:rsid w:val="00672279"/>
    <w:rsid w:val="00672816"/>
    <w:rsid w:val="00672D24"/>
    <w:rsid w:val="0067435B"/>
    <w:rsid w:val="00682232"/>
    <w:rsid w:val="00682811"/>
    <w:rsid w:val="0068570F"/>
    <w:rsid w:val="00691139"/>
    <w:rsid w:val="00691226"/>
    <w:rsid w:val="00693150"/>
    <w:rsid w:val="006940A9"/>
    <w:rsid w:val="006960ED"/>
    <w:rsid w:val="006A0742"/>
    <w:rsid w:val="006A4451"/>
    <w:rsid w:val="006A6BB8"/>
    <w:rsid w:val="006A6ED1"/>
    <w:rsid w:val="006A764F"/>
    <w:rsid w:val="006B0E83"/>
    <w:rsid w:val="006B6128"/>
    <w:rsid w:val="006C01D5"/>
    <w:rsid w:val="006C0755"/>
    <w:rsid w:val="006C37AF"/>
    <w:rsid w:val="006C3B2D"/>
    <w:rsid w:val="006C571F"/>
    <w:rsid w:val="006C6898"/>
    <w:rsid w:val="006C6C3E"/>
    <w:rsid w:val="006C77BB"/>
    <w:rsid w:val="006D2615"/>
    <w:rsid w:val="006D2795"/>
    <w:rsid w:val="006D2B3F"/>
    <w:rsid w:val="006D48C2"/>
    <w:rsid w:val="006D64E1"/>
    <w:rsid w:val="006E15CC"/>
    <w:rsid w:val="006E2664"/>
    <w:rsid w:val="006E61BE"/>
    <w:rsid w:val="006E7570"/>
    <w:rsid w:val="006F2ED8"/>
    <w:rsid w:val="006F7447"/>
    <w:rsid w:val="006F7FFE"/>
    <w:rsid w:val="00700ACF"/>
    <w:rsid w:val="007034A8"/>
    <w:rsid w:val="007075C7"/>
    <w:rsid w:val="00711AB2"/>
    <w:rsid w:val="00711BD8"/>
    <w:rsid w:val="007140AA"/>
    <w:rsid w:val="00720B66"/>
    <w:rsid w:val="00724404"/>
    <w:rsid w:val="00725A17"/>
    <w:rsid w:val="007279EA"/>
    <w:rsid w:val="00727D91"/>
    <w:rsid w:val="00727FDF"/>
    <w:rsid w:val="0073422D"/>
    <w:rsid w:val="00740E09"/>
    <w:rsid w:val="00741E85"/>
    <w:rsid w:val="00747B77"/>
    <w:rsid w:val="00747F00"/>
    <w:rsid w:val="0075016D"/>
    <w:rsid w:val="00751C9D"/>
    <w:rsid w:val="00753568"/>
    <w:rsid w:val="00753702"/>
    <w:rsid w:val="007548E1"/>
    <w:rsid w:val="00755905"/>
    <w:rsid w:val="00756347"/>
    <w:rsid w:val="007578CB"/>
    <w:rsid w:val="00763521"/>
    <w:rsid w:val="00763A22"/>
    <w:rsid w:val="00763DAD"/>
    <w:rsid w:val="00764CAC"/>
    <w:rsid w:val="0076539C"/>
    <w:rsid w:val="00774A75"/>
    <w:rsid w:val="00781EA8"/>
    <w:rsid w:val="00782B28"/>
    <w:rsid w:val="00782C9E"/>
    <w:rsid w:val="00783450"/>
    <w:rsid w:val="00783AD1"/>
    <w:rsid w:val="00786094"/>
    <w:rsid w:val="007876C4"/>
    <w:rsid w:val="00794CDA"/>
    <w:rsid w:val="00795091"/>
    <w:rsid w:val="007950D1"/>
    <w:rsid w:val="00795F00"/>
    <w:rsid w:val="00796B18"/>
    <w:rsid w:val="00796BB2"/>
    <w:rsid w:val="00797D54"/>
    <w:rsid w:val="007A29C8"/>
    <w:rsid w:val="007A3AC8"/>
    <w:rsid w:val="007A5EDD"/>
    <w:rsid w:val="007A6160"/>
    <w:rsid w:val="007A6FED"/>
    <w:rsid w:val="007B0C38"/>
    <w:rsid w:val="007B0F4F"/>
    <w:rsid w:val="007B11D0"/>
    <w:rsid w:val="007B1602"/>
    <w:rsid w:val="007B1DA7"/>
    <w:rsid w:val="007B3177"/>
    <w:rsid w:val="007B3C6D"/>
    <w:rsid w:val="007B4304"/>
    <w:rsid w:val="007B54E6"/>
    <w:rsid w:val="007B62C5"/>
    <w:rsid w:val="007C2B7D"/>
    <w:rsid w:val="007C2B92"/>
    <w:rsid w:val="007C2F79"/>
    <w:rsid w:val="007C5F56"/>
    <w:rsid w:val="007D14B3"/>
    <w:rsid w:val="007D2A1C"/>
    <w:rsid w:val="007D531B"/>
    <w:rsid w:val="007D53B3"/>
    <w:rsid w:val="007D6C27"/>
    <w:rsid w:val="007D7FEC"/>
    <w:rsid w:val="007E2648"/>
    <w:rsid w:val="007E51B6"/>
    <w:rsid w:val="007F0FA2"/>
    <w:rsid w:val="007F102F"/>
    <w:rsid w:val="007F1FE8"/>
    <w:rsid w:val="007F3C26"/>
    <w:rsid w:val="007F7053"/>
    <w:rsid w:val="008011F3"/>
    <w:rsid w:val="00804BD4"/>
    <w:rsid w:val="00804D25"/>
    <w:rsid w:val="008072A0"/>
    <w:rsid w:val="008075C7"/>
    <w:rsid w:val="00810514"/>
    <w:rsid w:val="00820384"/>
    <w:rsid w:val="008208FF"/>
    <w:rsid w:val="00820F07"/>
    <w:rsid w:val="00821A96"/>
    <w:rsid w:val="00822CDB"/>
    <w:rsid w:val="00825C4D"/>
    <w:rsid w:val="00826232"/>
    <w:rsid w:val="00827A24"/>
    <w:rsid w:val="00831874"/>
    <w:rsid w:val="00832778"/>
    <w:rsid w:val="00834B06"/>
    <w:rsid w:val="00837FF2"/>
    <w:rsid w:val="00840206"/>
    <w:rsid w:val="008405B2"/>
    <w:rsid w:val="00845B3B"/>
    <w:rsid w:val="00850D43"/>
    <w:rsid w:val="008529DD"/>
    <w:rsid w:val="00853050"/>
    <w:rsid w:val="0085470E"/>
    <w:rsid w:val="0085635B"/>
    <w:rsid w:val="00860368"/>
    <w:rsid w:val="00860A64"/>
    <w:rsid w:val="00863994"/>
    <w:rsid w:val="00863C6C"/>
    <w:rsid w:val="00870821"/>
    <w:rsid w:val="00874B92"/>
    <w:rsid w:val="00875324"/>
    <w:rsid w:val="00875989"/>
    <w:rsid w:val="0087633B"/>
    <w:rsid w:val="00884301"/>
    <w:rsid w:val="00886B18"/>
    <w:rsid w:val="00891457"/>
    <w:rsid w:val="008A034E"/>
    <w:rsid w:val="008A55FB"/>
    <w:rsid w:val="008B60FA"/>
    <w:rsid w:val="008C03AC"/>
    <w:rsid w:val="008C1CE3"/>
    <w:rsid w:val="008C44D2"/>
    <w:rsid w:val="008C66B2"/>
    <w:rsid w:val="008D1FB4"/>
    <w:rsid w:val="008D33C8"/>
    <w:rsid w:val="008D3880"/>
    <w:rsid w:val="008D4FE2"/>
    <w:rsid w:val="008D6599"/>
    <w:rsid w:val="008D71CF"/>
    <w:rsid w:val="008D7865"/>
    <w:rsid w:val="008E312D"/>
    <w:rsid w:val="008E4261"/>
    <w:rsid w:val="008F30D5"/>
    <w:rsid w:val="008F493B"/>
    <w:rsid w:val="008F7CA7"/>
    <w:rsid w:val="008F7F0D"/>
    <w:rsid w:val="009012DE"/>
    <w:rsid w:val="00903C57"/>
    <w:rsid w:val="00903E60"/>
    <w:rsid w:val="00903F2A"/>
    <w:rsid w:val="009044B5"/>
    <w:rsid w:val="00904DED"/>
    <w:rsid w:val="00906E30"/>
    <w:rsid w:val="00910316"/>
    <w:rsid w:val="0091057E"/>
    <w:rsid w:val="00910877"/>
    <w:rsid w:val="0091406F"/>
    <w:rsid w:val="00914FB8"/>
    <w:rsid w:val="00915D57"/>
    <w:rsid w:val="009167D8"/>
    <w:rsid w:val="009174FD"/>
    <w:rsid w:val="009203B4"/>
    <w:rsid w:val="00922583"/>
    <w:rsid w:val="00925F3D"/>
    <w:rsid w:val="0092777C"/>
    <w:rsid w:val="00927830"/>
    <w:rsid w:val="00933299"/>
    <w:rsid w:val="0093725C"/>
    <w:rsid w:val="009373D4"/>
    <w:rsid w:val="00940694"/>
    <w:rsid w:val="00940E91"/>
    <w:rsid w:val="00941961"/>
    <w:rsid w:val="0094588F"/>
    <w:rsid w:val="009522B7"/>
    <w:rsid w:val="009559BB"/>
    <w:rsid w:val="009562DF"/>
    <w:rsid w:val="00957209"/>
    <w:rsid w:val="0095740A"/>
    <w:rsid w:val="0096057F"/>
    <w:rsid w:val="00960982"/>
    <w:rsid w:val="00960A14"/>
    <w:rsid w:val="00962455"/>
    <w:rsid w:val="0096464B"/>
    <w:rsid w:val="00964958"/>
    <w:rsid w:val="00964FF7"/>
    <w:rsid w:val="00965B7E"/>
    <w:rsid w:val="00967503"/>
    <w:rsid w:val="00970722"/>
    <w:rsid w:val="0097602A"/>
    <w:rsid w:val="009774B7"/>
    <w:rsid w:val="009814D7"/>
    <w:rsid w:val="00983318"/>
    <w:rsid w:val="00985807"/>
    <w:rsid w:val="00990E81"/>
    <w:rsid w:val="00991259"/>
    <w:rsid w:val="009913E7"/>
    <w:rsid w:val="009940CE"/>
    <w:rsid w:val="00995627"/>
    <w:rsid w:val="009A036B"/>
    <w:rsid w:val="009A11C1"/>
    <w:rsid w:val="009A2AAE"/>
    <w:rsid w:val="009A33D5"/>
    <w:rsid w:val="009B0592"/>
    <w:rsid w:val="009B0FF9"/>
    <w:rsid w:val="009B55BF"/>
    <w:rsid w:val="009C118D"/>
    <w:rsid w:val="009C134B"/>
    <w:rsid w:val="009C1373"/>
    <w:rsid w:val="009C7F78"/>
    <w:rsid w:val="009D04BE"/>
    <w:rsid w:val="009E0F86"/>
    <w:rsid w:val="009E2253"/>
    <w:rsid w:val="009E3052"/>
    <w:rsid w:val="009E526D"/>
    <w:rsid w:val="009E6BFA"/>
    <w:rsid w:val="009F588D"/>
    <w:rsid w:val="009F6569"/>
    <w:rsid w:val="00A01336"/>
    <w:rsid w:val="00A02DC3"/>
    <w:rsid w:val="00A04C69"/>
    <w:rsid w:val="00A053FB"/>
    <w:rsid w:val="00A05EC8"/>
    <w:rsid w:val="00A05FEB"/>
    <w:rsid w:val="00A06A0A"/>
    <w:rsid w:val="00A07E79"/>
    <w:rsid w:val="00A11C42"/>
    <w:rsid w:val="00A11EA9"/>
    <w:rsid w:val="00A1205C"/>
    <w:rsid w:val="00A123E1"/>
    <w:rsid w:val="00A12567"/>
    <w:rsid w:val="00A15D71"/>
    <w:rsid w:val="00A2015D"/>
    <w:rsid w:val="00A21C3C"/>
    <w:rsid w:val="00A24B80"/>
    <w:rsid w:val="00A24CF3"/>
    <w:rsid w:val="00A33E16"/>
    <w:rsid w:val="00A34387"/>
    <w:rsid w:val="00A343AD"/>
    <w:rsid w:val="00A42FC2"/>
    <w:rsid w:val="00A504DE"/>
    <w:rsid w:val="00A52E68"/>
    <w:rsid w:val="00A534B3"/>
    <w:rsid w:val="00A55CB0"/>
    <w:rsid w:val="00A62192"/>
    <w:rsid w:val="00A62E91"/>
    <w:rsid w:val="00A63C2E"/>
    <w:rsid w:val="00A65AFE"/>
    <w:rsid w:val="00A661A2"/>
    <w:rsid w:val="00A724BC"/>
    <w:rsid w:val="00A76BDC"/>
    <w:rsid w:val="00A81822"/>
    <w:rsid w:val="00A84103"/>
    <w:rsid w:val="00A85C97"/>
    <w:rsid w:val="00A87A9A"/>
    <w:rsid w:val="00A92C3D"/>
    <w:rsid w:val="00AA0BD8"/>
    <w:rsid w:val="00AA1167"/>
    <w:rsid w:val="00AA2302"/>
    <w:rsid w:val="00AA2FC7"/>
    <w:rsid w:val="00AA63AE"/>
    <w:rsid w:val="00AB0661"/>
    <w:rsid w:val="00AB06F0"/>
    <w:rsid w:val="00AB112C"/>
    <w:rsid w:val="00AB1156"/>
    <w:rsid w:val="00AB22CB"/>
    <w:rsid w:val="00AB3AF5"/>
    <w:rsid w:val="00AB5D7D"/>
    <w:rsid w:val="00AB6272"/>
    <w:rsid w:val="00AB6FF6"/>
    <w:rsid w:val="00AB73E8"/>
    <w:rsid w:val="00AB7835"/>
    <w:rsid w:val="00AC0527"/>
    <w:rsid w:val="00AC445E"/>
    <w:rsid w:val="00AC449B"/>
    <w:rsid w:val="00AC72F2"/>
    <w:rsid w:val="00AC7C07"/>
    <w:rsid w:val="00AD1156"/>
    <w:rsid w:val="00AD4F62"/>
    <w:rsid w:val="00AD59C5"/>
    <w:rsid w:val="00AE3D97"/>
    <w:rsid w:val="00AE6B1F"/>
    <w:rsid w:val="00AF2F7A"/>
    <w:rsid w:val="00AF4DAF"/>
    <w:rsid w:val="00AF7679"/>
    <w:rsid w:val="00B01338"/>
    <w:rsid w:val="00B05902"/>
    <w:rsid w:val="00B07F24"/>
    <w:rsid w:val="00B1059A"/>
    <w:rsid w:val="00B11696"/>
    <w:rsid w:val="00B1371F"/>
    <w:rsid w:val="00B13C3C"/>
    <w:rsid w:val="00B13DA2"/>
    <w:rsid w:val="00B13EA3"/>
    <w:rsid w:val="00B15956"/>
    <w:rsid w:val="00B25A7D"/>
    <w:rsid w:val="00B26BA6"/>
    <w:rsid w:val="00B3053D"/>
    <w:rsid w:val="00B30B1A"/>
    <w:rsid w:val="00B42F42"/>
    <w:rsid w:val="00B43C5C"/>
    <w:rsid w:val="00B447F4"/>
    <w:rsid w:val="00B44B1F"/>
    <w:rsid w:val="00B44BF6"/>
    <w:rsid w:val="00B466D2"/>
    <w:rsid w:val="00B520C0"/>
    <w:rsid w:val="00B53966"/>
    <w:rsid w:val="00B548D1"/>
    <w:rsid w:val="00B55D67"/>
    <w:rsid w:val="00B628C6"/>
    <w:rsid w:val="00B66C16"/>
    <w:rsid w:val="00B67D0D"/>
    <w:rsid w:val="00B72025"/>
    <w:rsid w:val="00B72122"/>
    <w:rsid w:val="00B72D1B"/>
    <w:rsid w:val="00B74678"/>
    <w:rsid w:val="00B766BB"/>
    <w:rsid w:val="00B80CAC"/>
    <w:rsid w:val="00B80CD4"/>
    <w:rsid w:val="00B8136A"/>
    <w:rsid w:val="00B81D6F"/>
    <w:rsid w:val="00B838F4"/>
    <w:rsid w:val="00B877CF"/>
    <w:rsid w:val="00B87CE7"/>
    <w:rsid w:val="00B87E8E"/>
    <w:rsid w:val="00B9186F"/>
    <w:rsid w:val="00B91F7A"/>
    <w:rsid w:val="00B95BAC"/>
    <w:rsid w:val="00BA0E7E"/>
    <w:rsid w:val="00BA65AF"/>
    <w:rsid w:val="00BA6EFC"/>
    <w:rsid w:val="00BA7DCE"/>
    <w:rsid w:val="00BB2005"/>
    <w:rsid w:val="00BB4F49"/>
    <w:rsid w:val="00BB6AAC"/>
    <w:rsid w:val="00BC1125"/>
    <w:rsid w:val="00BC206C"/>
    <w:rsid w:val="00BC2848"/>
    <w:rsid w:val="00BC48F4"/>
    <w:rsid w:val="00BC5B28"/>
    <w:rsid w:val="00BD2E96"/>
    <w:rsid w:val="00BD6040"/>
    <w:rsid w:val="00BD6937"/>
    <w:rsid w:val="00BE487B"/>
    <w:rsid w:val="00BF33CB"/>
    <w:rsid w:val="00BF3579"/>
    <w:rsid w:val="00BF4F0D"/>
    <w:rsid w:val="00C0156F"/>
    <w:rsid w:val="00C02908"/>
    <w:rsid w:val="00C02A45"/>
    <w:rsid w:val="00C032E8"/>
    <w:rsid w:val="00C077E7"/>
    <w:rsid w:val="00C136E8"/>
    <w:rsid w:val="00C13B7F"/>
    <w:rsid w:val="00C1433E"/>
    <w:rsid w:val="00C14E33"/>
    <w:rsid w:val="00C15306"/>
    <w:rsid w:val="00C17F7A"/>
    <w:rsid w:val="00C2380B"/>
    <w:rsid w:val="00C33963"/>
    <w:rsid w:val="00C34DA7"/>
    <w:rsid w:val="00C3501C"/>
    <w:rsid w:val="00C4333A"/>
    <w:rsid w:val="00C44F50"/>
    <w:rsid w:val="00C4570E"/>
    <w:rsid w:val="00C51CF2"/>
    <w:rsid w:val="00C53F03"/>
    <w:rsid w:val="00C55E4B"/>
    <w:rsid w:val="00C57F59"/>
    <w:rsid w:val="00C61F12"/>
    <w:rsid w:val="00C61F75"/>
    <w:rsid w:val="00C65196"/>
    <w:rsid w:val="00C679E2"/>
    <w:rsid w:val="00C70CB1"/>
    <w:rsid w:val="00C7283D"/>
    <w:rsid w:val="00C75A1F"/>
    <w:rsid w:val="00C75B1A"/>
    <w:rsid w:val="00C75C84"/>
    <w:rsid w:val="00C818D2"/>
    <w:rsid w:val="00C82636"/>
    <w:rsid w:val="00C86123"/>
    <w:rsid w:val="00C86AE5"/>
    <w:rsid w:val="00C87F5C"/>
    <w:rsid w:val="00C90048"/>
    <w:rsid w:val="00C90E2F"/>
    <w:rsid w:val="00C940B6"/>
    <w:rsid w:val="00C9527A"/>
    <w:rsid w:val="00C97D7E"/>
    <w:rsid w:val="00CA0755"/>
    <w:rsid w:val="00CA5131"/>
    <w:rsid w:val="00CB118F"/>
    <w:rsid w:val="00CB2E65"/>
    <w:rsid w:val="00CB4041"/>
    <w:rsid w:val="00CB6F54"/>
    <w:rsid w:val="00CB7DD5"/>
    <w:rsid w:val="00CC1A69"/>
    <w:rsid w:val="00CC2963"/>
    <w:rsid w:val="00CC57F8"/>
    <w:rsid w:val="00CC758B"/>
    <w:rsid w:val="00CC7F34"/>
    <w:rsid w:val="00CD57A0"/>
    <w:rsid w:val="00CE0F5A"/>
    <w:rsid w:val="00CE19ED"/>
    <w:rsid w:val="00CE2820"/>
    <w:rsid w:val="00CE2ABF"/>
    <w:rsid w:val="00CE3DFC"/>
    <w:rsid w:val="00CE79D4"/>
    <w:rsid w:val="00CF1386"/>
    <w:rsid w:val="00CF5B08"/>
    <w:rsid w:val="00D001F4"/>
    <w:rsid w:val="00D00EF9"/>
    <w:rsid w:val="00D038A4"/>
    <w:rsid w:val="00D0408B"/>
    <w:rsid w:val="00D1763B"/>
    <w:rsid w:val="00D2018E"/>
    <w:rsid w:val="00D21BDF"/>
    <w:rsid w:val="00D2240D"/>
    <w:rsid w:val="00D242E1"/>
    <w:rsid w:val="00D24DF3"/>
    <w:rsid w:val="00D25BE4"/>
    <w:rsid w:val="00D31F12"/>
    <w:rsid w:val="00D32EB8"/>
    <w:rsid w:val="00D40BE7"/>
    <w:rsid w:val="00D42528"/>
    <w:rsid w:val="00D433CB"/>
    <w:rsid w:val="00D51DC0"/>
    <w:rsid w:val="00D52D5C"/>
    <w:rsid w:val="00D5367A"/>
    <w:rsid w:val="00D55592"/>
    <w:rsid w:val="00D61CEA"/>
    <w:rsid w:val="00D62699"/>
    <w:rsid w:val="00D62D27"/>
    <w:rsid w:val="00D632B1"/>
    <w:rsid w:val="00D63876"/>
    <w:rsid w:val="00D63BC8"/>
    <w:rsid w:val="00D6482A"/>
    <w:rsid w:val="00D6483C"/>
    <w:rsid w:val="00D649F4"/>
    <w:rsid w:val="00D665CE"/>
    <w:rsid w:val="00D67630"/>
    <w:rsid w:val="00D70A8C"/>
    <w:rsid w:val="00D71EB6"/>
    <w:rsid w:val="00D754A8"/>
    <w:rsid w:val="00D833FE"/>
    <w:rsid w:val="00D837CB"/>
    <w:rsid w:val="00D86C9D"/>
    <w:rsid w:val="00D8792A"/>
    <w:rsid w:val="00D902C5"/>
    <w:rsid w:val="00D90E94"/>
    <w:rsid w:val="00D93C5E"/>
    <w:rsid w:val="00D94120"/>
    <w:rsid w:val="00DA0E47"/>
    <w:rsid w:val="00DA1032"/>
    <w:rsid w:val="00DA2987"/>
    <w:rsid w:val="00DA373F"/>
    <w:rsid w:val="00DA6976"/>
    <w:rsid w:val="00DA7435"/>
    <w:rsid w:val="00DA7AED"/>
    <w:rsid w:val="00DB1FE7"/>
    <w:rsid w:val="00DB2A1D"/>
    <w:rsid w:val="00DB6A72"/>
    <w:rsid w:val="00DB6EC3"/>
    <w:rsid w:val="00DB7598"/>
    <w:rsid w:val="00DC1FD4"/>
    <w:rsid w:val="00DC4236"/>
    <w:rsid w:val="00DD56DF"/>
    <w:rsid w:val="00DE0162"/>
    <w:rsid w:val="00DE14E4"/>
    <w:rsid w:val="00DE2CF1"/>
    <w:rsid w:val="00DE3012"/>
    <w:rsid w:val="00DF419B"/>
    <w:rsid w:val="00DF5731"/>
    <w:rsid w:val="00E01AE2"/>
    <w:rsid w:val="00E02054"/>
    <w:rsid w:val="00E0327E"/>
    <w:rsid w:val="00E03959"/>
    <w:rsid w:val="00E046C8"/>
    <w:rsid w:val="00E104B5"/>
    <w:rsid w:val="00E106FC"/>
    <w:rsid w:val="00E12BEC"/>
    <w:rsid w:val="00E156CE"/>
    <w:rsid w:val="00E1696D"/>
    <w:rsid w:val="00E218A5"/>
    <w:rsid w:val="00E224A8"/>
    <w:rsid w:val="00E31D10"/>
    <w:rsid w:val="00E31F75"/>
    <w:rsid w:val="00E32513"/>
    <w:rsid w:val="00E34527"/>
    <w:rsid w:val="00E35836"/>
    <w:rsid w:val="00E36A92"/>
    <w:rsid w:val="00E4061D"/>
    <w:rsid w:val="00E4148E"/>
    <w:rsid w:val="00E42706"/>
    <w:rsid w:val="00E42DAB"/>
    <w:rsid w:val="00E4663E"/>
    <w:rsid w:val="00E51308"/>
    <w:rsid w:val="00E51635"/>
    <w:rsid w:val="00E52600"/>
    <w:rsid w:val="00E62429"/>
    <w:rsid w:val="00E62AC7"/>
    <w:rsid w:val="00E62F4D"/>
    <w:rsid w:val="00E64BD1"/>
    <w:rsid w:val="00E65AC7"/>
    <w:rsid w:val="00E66232"/>
    <w:rsid w:val="00E67FFA"/>
    <w:rsid w:val="00E73417"/>
    <w:rsid w:val="00E74AA0"/>
    <w:rsid w:val="00E766D3"/>
    <w:rsid w:val="00E808E8"/>
    <w:rsid w:val="00E8257D"/>
    <w:rsid w:val="00E83530"/>
    <w:rsid w:val="00E83548"/>
    <w:rsid w:val="00E83CC1"/>
    <w:rsid w:val="00E841E7"/>
    <w:rsid w:val="00E84B9C"/>
    <w:rsid w:val="00E85750"/>
    <w:rsid w:val="00E92A9C"/>
    <w:rsid w:val="00E93A84"/>
    <w:rsid w:val="00E955D1"/>
    <w:rsid w:val="00E964DA"/>
    <w:rsid w:val="00EA074E"/>
    <w:rsid w:val="00EA0AA0"/>
    <w:rsid w:val="00EA0CDA"/>
    <w:rsid w:val="00EA4CA1"/>
    <w:rsid w:val="00EA514C"/>
    <w:rsid w:val="00EA554D"/>
    <w:rsid w:val="00EB3AC3"/>
    <w:rsid w:val="00EB44DF"/>
    <w:rsid w:val="00EC06B9"/>
    <w:rsid w:val="00ED1911"/>
    <w:rsid w:val="00ED6330"/>
    <w:rsid w:val="00EE0766"/>
    <w:rsid w:val="00EE4382"/>
    <w:rsid w:val="00EE5572"/>
    <w:rsid w:val="00EE60B9"/>
    <w:rsid w:val="00EF4509"/>
    <w:rsid w:val="00EF5249"/>
    <w:rsid w:val="00EF6E14"/>
    <w:rsid w:val="00F0120D"/>
    <w:rsid w:val="00F06B37"/>
    <w:rsid w:val="00F113A8"/>
    <w:rsid w:val="00F30D44"/>
    <w:rsid w:val="00F31FB1"/>
    <w:rsid w:val="00F32966"/>
    <w:rsid w:val="00F3335E"/>
    <w:rsid w:val="00F339EB"/>
    <w:rsid w:val="00F362DA"/>
    <w:rsid w:val="00F37967"/>
    <w:rsid w:val="00F41412"/>
    <w:rsid w:val="00F44526"/>
    <w:rsid w:val="00F44B90"/>
    <w:rsid w:val="00F47BEF"/>
    <w:rsid w:val="00F47F6B"/>
    <w:rsid w:val="00F52457"/>
    <w:rsid w:val="00F52893"/>
    <w:rsid w:val="00F54A38"/>
    <w:rsid w:val="00F6615A"/>
    <w:rsid w:val="00F66BE9"/>
    <w:rsid w:val="00F71455"/>
    <w:rsid w:val="00F75785"/>
    <w:rsid w:val="00F75CFC"/>
    <w:rsid w:val="00F77D31"/>
    <w:rsid w:val="00F8366A"/>
    <w:rsid w:val="00F85264"/>
    <w:rsid w:val="00F86220"/>
    <w:rsid w:val="00F87753"/>
    <w:rsid w:val="00F93CB9"/>
    <w:rsid w:val="00F95061"/>
    <w:rsid w:val="00F964CE"/>
    <w:rsid w:val="00FA5D84"/>
    <w:rsid w:val="00FA6F03"/>
    <w:rsid w:val="00FA6FD9"/>
    <w:rsid w:val="00FB066A"/>
    <w:rsid w:val="00FB311C"/>
    <w:rsid w:val="00FB339B"/>
    <w:rsid w:val="00FB34EB"/>
    <w:rsid w:val="00FB4130"/>
    <w:rsid w:val="00FB5A26"/>
    <w:rsid w:val="00FB66A8"/>
    <w:rsid w:val="00FC03A6"/>
    <w:rsid w:val="00FC3825"/>
    <w:rsid w:val="00FC3CDC"/>
    <w:rsid w:val="00FC565B"/>
    <w:rsid w:val="00FD32E4"/>
    <w:rsid w:val="00FD34BC"/>
    <w:rsid w:val="00FD34E9"/>
    <w:rsid w:val="00FD52E1"/>
    <w:rsid w:val="00FD71E6"/>
    <w:rsid w:val="00FE242D"/>
    <w:rsid w:val="00FE52C8"/>
    <w:rsid w:val="00FE6E00"/>
    <w:rsid w:val="00FF255F"/>
    <w:rsid w:val="00FF33AE"/>
    <w:rsid w:val="00FF391B"/>
    <w:rsid w:val="00FF52D8"/>
    <w:rsid w:val="00FF5B41"/>
    <w:rsid w:val="00FF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2D"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F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5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7E"/>
  </w:style>
  <w:style w:type="paragraph" w:styleId="Footer">
    <w:name w:val="footer"/>
    <w:basedOn w:val="Normal"/>
    <w:link w:val="FooterChar"/>
    <w:uiPriority w:val="99"/>
    <w:unhideWhenUsed/>
    <w:rsid w:val="00965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7E"/>
  </w:style>
  <w:style w:type="paragraph" w:styleId="ListParagraph">
    <w:name w:val="List Paragraph"/>
    <w:basedOn w:val="Normal"/>
    <w:uiPriority w:val="34"/>
    <w:qFormat/>
    <w:rsid w:val="00E62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Bloomfields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Reviewer</cp:lastModifiedBy>
  <cp:revision>2</cp:revision>
  <cp:lastPrinted>2015-02-17T18:00:00Z</cp:lastPrinted>
  <dcterms:created xsi:type="dcterms:W3CDTF">2015-04-16T17:44:00Z</dcterms:created>
  <dcterms:modified xsi:type="dcterms:W3CDTF">2015-04-16T17:44:00Z</dcterms:modified>
</cp:coreProperties>
</file>