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71" w:rsidRPr="00FD484C" w:rsidRDefault="007C1B71" w:rsidP="002B1CDF">
      <w:pPr>
        <w:spacing w:after="0"/>
        <w:jc w:val="center"/>
        <w:rPr>
          <w:rFonts w:ascii="Leelawadee" w:hAnsi="Leelawadee" w:cs="Leelawadee"/>
          <w:sz w:val="28"/>
          <w:szCs w:val="28"/>
        </w:rPr>
      </w:pPr>
      <w:r w:rsidRPr="00FD484C">
        <w:rPr>
          <w:rFonts w:ascii="Leelawadee" w:hAnsi="Leelawadee" w:cs="Leelawadee"/>
          <w:sz w:val="28"/>
          <w:szCs w:val="28"/>
        </w:rPr>
        <w:t>You are hereby summoned to</w:t>
      </w:r>
      <w:r w:rsidR="002B1CDF" w:rsidRPr="00FD484C">
        <w:rPr>
          <w:rFonts w:ascii="Leelawadee" w:hAnsi="Leelawadee" w:cs="Leelawadee"/>
          <w:sz w:val="28"/>
          <w:szCs w:val="28"/>
        </w:rPr>
        <w:t xml:space="preserve"> attend the meeting of the Birdingbury Parish</w:t>
      </w:r>
      <w:r w:rsidRPr="00FD484C">
        <w:rPr>
          <w:rFonts w:ascii="Leelawadee" w:hAnsi="Leelawadee" w:cs="Leelawadee"/>
          <w:sz w:val="28"/>
          <w:szCs w:val="28"/>
        </w:rPr>
        <w:t xml:space="preserve"> Council convened by the Clerk, Joanna Bloomfield, to be held in the Birbury, Main </w:t>
      </w:r>
      <w:r w:rsidR="00FA7C70" w:rsidRPr="00FD484C">
        <w:rPr>
          <w:rFonts w:ascii="Leelawadee" w:hAnsi="Leelawadee" w:cs="Leelawadee"/>
          <w:sz w:val="28"/>
          <w:szCs w:val="28"/>
        </w:rPr>
        <w:t>S</w:t>
      </w:r>
      <w:r w:rsidR="0052084D" w:rsidRPr="00FD484C">
        <w:rPr>
          <w:rFonts w:ascii="Leelawadee" w:hAnsi="Leelawadee" w:cs="Leelawadee"/>
          <w:sz w:val="28"/>
          <w:szCs w:val="28"/>
        </w:rPr>
        <w:t xml:space="preserve">treet, </w:t>
      </w:r>
      <w:proofErr w:type="gramStart"/>
      <w:r w:rsidR="0052084D" w:rsidRPr="00FD484C">
        <w:rPr>
          <w:rFonts w:ascii="Leelawadee" w:hAnsi="Leelawadee" w:cs="Leelawadee"/>
          <w:sz w:val="28"/>
          <w:szCs w:val="28"/>
        </w:rPr>
        <w:t>Birdingbury</w:t>
      </w:r>
      <w:proofErr w:type="gramEnd"/>
      <w:r w:rsidR="0052084D" w:rsidRPr="00FD484C">
        <w:rPr>
          <w:rFonts w:ascii="Leelawadee" w:hAnsi="Leelawadee" w:cs="Leelawadee"/>
          <w:sz w:val="28"/>
          <w:szCs w:val="28"/>
        </w:rPr>
        <w:t xml:space="preserve"> on Tuesday </w:t>
      </w:r>
      <w:r w:rsidR="002F3254" w:rsidRPr="00FD484C">
        <w:rPr>
          <w:rFonts w:ascii="Leelawadee" w:hAnsi="Leelawadee" w:cs="Leelawadee"/>
          <w:sz w:val="28"/>
          <w:szCs w:val="28"/>
        </w:rPr>
        <w:t>21</w:t>
      </w:r>
      <w:r w:rsidR="002F3254" w:rsidRPr="00FD484C">
        <w:rPr>
          <w:rFonts w:ascii="Leelawadee" w:hAnsi="Leelawadee" w:cs="Leelawadee"/>
          <w:sz w:val="28"/>
          <w:szCs w:val="28"/>
          <w:vertAlign w:val="superscript"/>
        </w:rPr>
        <w:t>st</w:t>
      </w:r>
      <w:r w:rsidR="002F3254" w:rsidRPr="00FD484C">
        <w:rPr>
          <w:rFonts w:ascii="Leelawadee" w:hAnsi="Leelawadee" w:cs="Leelawadee"/>
          <w:sz w:val="28"/>
          <w:szCs w:val="28"/>
        </w:rPr>
        <w:t xml:space="preserve"> October</w:t>
      </w:r>
      <w:r w:rsidR="00950E28" w:rsidRPr="00FD484C">
        <w:rPr>
          <w:rFonts w:ascii="Leelawadee" w:hAnsi="Leelawadee" w:cs="Leelawadee"/>
          <w:sz w:val="28"/>
          <w:szCs w:val="28"/>
        </w:rPr>
        <w:t xml:space="preserve"> 2</w:t>
      </w:r>
      <w:r w:rsidR="000457B4" w:rsidRPr="00FD484C">
        <w:rPr>
          <w:rFonts w:ascii="Leelawadee" w:hAnsi="Leelawadee" w:cs="Leelawadee"/>
          <w:sz w:val="28"/>
          <w:szCs w:val="28"/>
        </w:rPr>
        <w:t>014</w:t>
      </w:r>
      <w:r w:rsidR="00145842" w:rsidRPr="00FD484C">
        <w:rPr>
          <w:rFonts w:ascii="Leelawadee" w:hAnsi="Leelawadee" w:cs="Leelawadee"/>
          <w:sz w:val="28"/>
          <w:szCs w:val="28"/>
        </w:rPr>
        <w:t xml:space="preserve"> at 7.30pm</w:t>
      </w:r>
    </w:p>
    <w:p w:rsidR="002B1CDF" w:rsidRPr="00FD484C" w:rsidRDefault="002B1CDF" w:rsidP="002B1CDF">
      <w:pPr>
        <w:spacing w:after="0"/>
        <w:jc w:val="center"/>
        <w:rPr>
          <w:rFonts w:ascii="Leelawadee" w:hAnsi="Leelawadee" w:cs="Leelawadee"/>
          <w:sz w:val="28"/>
          <w:szCs w:val="28"/>
        </w:rPr>
      </w:pPr>
    </w:p>
    <w:p w:rsidR="007C1B71" w:rsidRPr="00FD484C" w:rsidRDefault="007C1B71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  <w:r w:rsidRPr="00FD484C">
        <w:rPr>
          <w:rFonts w:ascii="Leelawadee" w:hAnsi="Leelawadee" w:cs="Leelawadee"/>
          <w:b/>
          <w:sz w:val="28"/>
          <w:szCs w:val="28"/>
        </w:rPr>
        <w:t>Members of the Public and Press are welcome to attend</w:t>
      </w:r>
    </w:p>
    <w:p w:rsidR="00684A63" w:rsidRPr="00FD484C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E708C1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E708C1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FD484C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41"/>
      </w:tblGrid>
      <w:tr w:rsidR="007C1B71" w:rsidRPr="00FD484C" w:rsidTr="00FD484C">
        <w:tc>
          <w:tcPr>
            <w:tcW w:w="1101" w:type="dxa"/>
          </w:tcPr>
          <w:p w:rsidR="007C1B71" w:rsidRPr="00FD484C" w:rsidRDefault="007C1B71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  1.</w:t>
            </w:r>
          </w:p>
        </w:tc>
        <w:tc>
          <w:tcPr>
            <w:tcW w:w="8141" w:type="dxa"/>
          </w:tcPr>
          <w:p w:rsidR="007C1B71" w:rsidRPr="00FD484C" w:rsidRDefault="007C1B71" w:rsidP="00F52053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Welcome and apologies for absence.</w:t>
            </w:r>
          </w:p>
        </w:tc>
      </w:tr>
      <w:tr w:rsidR="007C1B71" w:rsidRPr="00FD484C" w:rsidTr="00FD484C">
        <w:tc>
          <w:tcPr>
            <w:tcW w:w="1101" w:type="dxa"/>
          </w:tcPr>
          <w:p w:rsidR="00C05920" w:rsidRPr="00982B0A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7C1B71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  2.</w:t>
            </w:r>
          </w:p>
        </w:tc>
        <w:tc>
          <w:tcPr>
            <w:tcW w:w="8141" w:type="dxa"/>
          </w:tcPr>
          <w:p w:rsidR="00C05920" w:rsidRPr="00FD484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7C1B71" w:rsidP="00F52053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To accept apologies for absence.</w:t>
            </w:r>
          </w:p>
        </w:tc>
      </w:tr>
      <w:tr w:rsidR="007C1B71" w:rsidRPr="00FD484C" w:rsidTr="00FD484C">
        <w:tc>
          <w:tcPr>
            <w:tcW w:w="1101" w:type="dxa"/>
          </w:tcPr>
          <w:p w:rsidR="00C05920" w:rsidRPr="00982B0A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7C1B71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  3.</w:t>
            </w:r>
          </w:p>
        </w:tc>
        <w:tc>
          <w:tcPr>
            <w:tcW w:w="8141" w:type="dxa"/>
          </w:tcPr>
          <w:p w:rsidR="00C05920" w:rsidRPr="00FD484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7C1B71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Declarations of interest.</w:t>
            </w: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RPr="00FD484C" w:rsidTr="00E708C1">
        <w:tc>
          <w:tcPr>
            <w:tcW w:w="1101" w:type="dxa"/>
          </w:tcPr>
          <w:p w:rsidR="002F36B2" w:rsidRPr="00982B0A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7C1B71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  4.</w:t>
            </w:r>
          </w:p>
        </w:tc>
        <w:tc>
          <w:tcPr>
            <w:tcW w:w="8141" w:type="dxa"/>
          </w:tcPr>
          <w:p w:rsidR="00C05920" w:rsidRPr="00FD484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Pr="00FD484C" w:rsidRDefault="007C1B71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Representations from the public.</w:t>
            </w: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RPr="00FD484C" w:rsidTr="00E708C1">
        <w:tc>
          <w:tcPr>
            <w:tcW w:w="1101" w:type="dxa"/>
          </w:tcPr>
          <w:p w:rsidR="002F36B2" w:rsidRPr="00982B0A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7C1B71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  5.</w:t>
            </w:r>
          </w:p>
        </w:tc>
        <w:tc>
          <w:tcPr>
            <w:tcW w:w="8141" w:type="dxa"/>
          </w:tcPr>
          <w:p w:rsidR="00C05920" w:rsidRPr="00FD484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461FA2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Report</w:t>
            </w:r>
            <w:r w:rsidR="00655BEA" w:rsidRPr="00FD484C">
              <w:rPr>
                <w:rFonts w:ascii="Leelawadee" w:hAnsi="Leelawadee" w:cs="Leelawadee"/>
                <w:b/>
                <w:sz w:val="28"/>
                <w:szCs w:val="28"/>
              </w:rPr>
              <w:t>s</w:t>
            </w: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 xml:space="preserve"> from Borough</w:t>
            </w:r>
            <w:r w:rsidR="00BB7CE7" w:rsidRPr="00FD484C">
              <w:rPr>
                <w:rFonts w:ascii="Leelawadee" w:hAnsi="Leelawadee" w:cs="Leelawadee"/>
                <w:b/>
                <w:sz w:val="28"/>
                <w:szCs w:val="28"/>
              </w:rPr>
              <w:t xml:space="preserve"> and </w:t>
            </w:r>
            <w:r w:rsidR="00A81C71" w:rsidRPr="00FD484C">
              <w:rPr>
                <w:rFonts w:ascii="Leelawadee" w:hAnsi="Leelawadee" w:cs="Leelawadee"/>
                <w:b/>
                <w:sz w:val="28"/>
                <w:szCs w:val="28"/>
              </w:rPr>
              <w:t>County</w:t>
            </w: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 xml:space="preserve"> Councillor</w:t>
            </w:r>
            <w:r w:rsidR="00BB7CE7" w:rsidRPr="00FD484C">
              <w:rPr>
                <w:rFonts w:ascii="Leelawadee" w:hAnsi="Leelawadee" w:cs="Leelawadee"/>
                <w:b/>
                <w:sz w:val="28"/>
                <w:szCs w:val="28"/>
              </w:rPr>
              <w:t>s</w:t>
            </w:r>
            <w:r w:rsidR="00106C5C" w:rsidRPr="00FD484C">
              <w:rPr>
                <w:rFonts w:ascii="Leelawadee" w:hAnsi="Leelawadee" w:cs="Leelawadee"/>
                <w:sz w:val="28"/>
                <w:szCs w:val="28"/>
              </w:rPr>
              <w:t xml:space="preserve"> – Borough Councillor</w:t>
            </w: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Hazelton</w:t>
            </w:r>
            <w:r w:rsidR="00106C5C" w:rsidRPr="00FD484C">
              <w:rPr>
                <w:rFonts w:ascii="Leelawadee" w:hAnsi="Leelawadee" w:cs="Leelawadee"/>
                <w:sz w:val="28"/>
                <w:szCs w:val="28"/>
              </w:rPr>
              <w:t xml:space="preserve"> and County Councillor Roberts</w:t>
            </w:r>
            <w:r w:rsidRPr="00FD484C">
              <w:rPr>
                <w:rFonts w:ascii="Leelawadee" w:hAnsi="Leelawadee" w:cs="Leelawadee"/>
                <w:sz w:val="28"/>
                <w:szCs w:val="28"/>
              </w:rPr>
              <w:t>.</w:t>
            </w:r>
          </w:p>
        </w:tc>
      </w:tr>
      <w:tr w:rsidR="008C4273" w:rsidRPr="00FD484C" w:rsidTr="00E708C1">
        <w:tc>
          <w:tcPr>
            <w:tcW w:w="1101" w:type="dxa"/>
          </w:tcPr>
          <w:p w:rsidR="002F36B2" w:rsidRPr="00982B0A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FD484C" w:rsidRDefault="008C4273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  6.</w:t>
            </w:r>
          </w:p>
        </w:tc>
        <w:tc>
          <w:tcPr>
            <w:tcW w:w="8141" w:type="dxa"/>
          </w:tcPr>
          <w:p w:rsidR="008C4273" w:rsidRPr="00FD484C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FD484C" w:rsidRDefault="00585AF2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 xml:space="preserve">Minutes of the last meeting </w:t>
            </w:r>
            <w:r w:rsidRPr="00FD484C">
              <w:rPr>
                <w:rFonts w:ascii="Leelawadee" w:hAnsi="Leelawadee" w:cs="Leelawadee"/>
                <w:sz w:val="28"/>
                <w:szCs w:val="28"/>
              </w:rPr>
              <w:t>– t</w:t>
            </w:r>
            <w:r w:rsidR="00461FA2" w:rsidRPr="00FD484C">
              <w:rPr>
                <w:rFonts w:ascii="Leelawadee" w:hAnsi="Leelawadee" w:cs="Leelawadee"/>
                <w:sz w:val="28"/>
                <w:szCs w:val="28"/>
              </w:rPr>
              <w:t>o approve the minutes o</w:t>
            </w:r>
            <w:r w:rsidR="00D12560" w:rsidRPr="00FD484C">
              <w:rPr>
                <w:rFonts w:ascii="Leelawadee" w:hAnsi="Leelawadee" w:cs="Leelawadee"/>
                <w:sz w:val="28"/>
                <w:szCs w:val="28"/>
              </w:rPr>
              <w:t xml:space="preserve">f the </w:t>
            </w:r>
            <w:r w:rsidR="00EF1724" w:rsidRPr="00FD484C">
              <w:rPr>
                <w:rFonts w:ascii="Leelawadee" w:hAnsi="Leelawadee" w:cs="Leelawadee"/>
                <w:sz w:val="28"/>
                <w:szCs w:val="28"/>
              </w:rPr>
              <w:t xml:space="preserve">Birdingbury Parish Council </w:t>
            </w:r>
            <w:r w:rsidR="00D12560" w:rsidRPr="00FD484C">
              <w:rPr>
                <w:rFonts w:ascii="Leelawadee" w:hAnsi="Leelawadee" w:cs="Leelawadee"/>
                <w:sz w:val="28"/>
                <w:szCs w:val="28"/>
              </w:rPr>
              <w:t xml:space="preserve">meeting held on Tuesday </w:t>
            </w:r>
            <w:r w:rsidR="008B1E68" w:rsidRPr="00FD484C">
              <w:rPr>
                <w:rFonts w:ascii="Leelawadee" w:hAnsi="Leelawadee" w:cs="Leelawadee"/>
                <w:sz w:val="28"/>
                <w:szCs w:val="28"/>
              </w:rPr>
              <w:t>1</w:t>
            </w:r>
            <w:r w:rsidR="00557ED7" w:rsidRPr="00FD484C">
              <w:rPr>
                <w:rFonts w:ascii="Leelawadee" w:hAnsi="Leelawadee" w:cs="Leelawadee"/>
                <w:sz w:val="28"/>
                <w:szCs w:val="28"/>
              </w:rPr>
              <w:t>6</w:t>
            </w:r>
            <w:r w:rsidR="00557ED7" w:rsidRPr="00FD484C">
              <w:rPr>
                <w:rFonts w:ascii="Leelawadee" w:hAnsi="Leelawadee" w:cs="Leelawadee"/>
                <w:sz w:val="28"/>
                <w:szCs w:val="28"/>
                <w:vertAlign w:val="superscript"/>
              </w:rPr>
              <w:t>th</w:t>
            </w:r>
            <w:r w:rsidR="00557ED7" w:rsidRPr="00FD484C">
              <w:rPr>
                <w:rFonts w:ascii="Leelawadee" w:hAnsi="Leelawadee" w:cs="Leelawadee"/>
                <w:sz w:val="28"/>
                <w:szCs w:val="28"/>
              </w:rPr>
              <w:t xml:space="preserve"> September </w:t>
            </w:r>
            <w:r w:rsidR="00BB7CE7" w:rsidRPr="00FD484C">
              <w:rPr>
                <w:rFonts w:ascii="Leelawadee" w:hAnsi="Leelawadee" w:cs="Leelawadee"/>
                <w:sz w:val="28"/>
                <w:szCs w:val="28"/>
              </w:rPr>
              <w:t>2014</w:t>
            </w:r>
            <w:r w:rsidR="00461FA2" w:rsidRPr="00FD484C">
              <w:rPr>
                <w:rFonts w:ascii="Leelawadee" w:hAnsi="Leelawadee" w:cs="Leelawadee"/>
                <w:sz w:val="28"/>
                <w:szCs w:val="28"/>
              </w:rPr>
              <w:t>.</w:t>
            </w:r>
          </w:p>
        </w:tc>
      </w:tr>
      <w:tr w:rsidR="002E0033" w:rsidRPr="00FD484C" w:rsidTr="00E708C1">
        <w:tc>
          <w:tcPr>
            <w:tcW w:w="1101" w:type="dxa"/>
          </w:tcPr>
          <w:p w:rsidR="002E0033" w:rsidRPr="00982B0A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Pr="00FD484C" w:rsidRDefault="00790A6C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  7</w:t>
            </w:r>
            <w:r w:rsidR="002E0033" w:rsidRPr="00FD484C">
              <w:rPr>
                <w:rFonts w:ascii="Leelawadee" w:hAnsi="Leelawadee" w:cs="Leelawadee"/>
                <w:sz w:val="28"/>
                <w:szCs w:val="28"/>
              </w:rPr>
              <w:t>.</w:t>
            </w:r>
          </w:p>
        </w:tc>
        <w:tc>
          <w:tcPr>
            <w:tcW w:w="8141" w:type="dxa"/>
          </w:tcPr>
          <w:p w:rsidR="002E0033" w:rsidRPr="00FD484C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90A6C" w:rsidRPr="00FD484C" w:rsidRDefault="0052084D" w:rsidP="00790A6C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The Recreation Field</w:t>
            </w:r>
            <w:r w:rsidR="00F86EFF" w:rsidRPr="00FD484C">
              <w:rPr>
                <w:rFonts w:ascii="Leelawadee" w:hAnsi="Leelawadee" w:cs="Leelawadee"/>
                <w:sz w:val="28"/>
                <w:szCs w:val="28"/>
              </w:rPr>
              <w:t>.</w:t>
            </w: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</w:t>
            </w:r>
            <w:r w:rsidR="00790A6C" w:rsidRPr="00FD484C">
              <w:rPr>
                <w:rFonts w:ascii="Leelawadee" w:hAnsi="Leelawadee" w:cs="Leelawadee"/>
                <w:sz w:val="28"/>
                <w:szCs w:val="28"/>
              </w:rPr>
              <w:t xml:space="preserve"> Update</w:t>
            </w:r>
          </w:p>
        </w:tc>
      </w:tr>
      <w:tr w:rsidR="00553E30" w:rsidRPr="00FD484C" w:rsidTr="00E708C1">
        <w:tc>
          <w:tcPr>
            <w:tcW w:w="1101" w:type="dxa"/>
          </w:tcPr>
          <w:p w:rsidR="00553E30" w:rsidRDefault="00553E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53E30" w:rsidRPr="00553E30" w:rsidRDefault="00553E30" w:rsidP="00553E30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 xml:space="preserve">   8.</w:t>
            </w:r>
          </w:p>
        </w:tc>
        <w:tc>
          <w:tcPr>
            <w:tcW w:w="8141" w:type="dxa"/>
          </w:tcPr>
          <w:p w:rsidR="00553E30" w:rsidRDefault="00553E30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53E30" w:rsidRPr="00553E30" w:rsidRDefault="00553E30" w:rsidP="00F131D2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  <w:r>
              <w:rPr>
                <w:rFonts w:ascii="Leelawadee" w:hAnsi="Leelawadee" w:cs="Leelawadee"/>
                <w:b/>
                <w:sz w:val="28"/>
                <w:szCs w:val="28"/>
              </w:rPr>
              <w:t>Welcome Flier</w:t>
            </w:r>
            <w:r>
              <w:rPr>
                <w:rFonts w:ascii="Leelawadee" w:hAnsi="Leelawadee" w:cs="Leelawadee"/>
                <w:sz w:val="28"/>
                <w:szCs w:val="28"/>
              </w:rPr>
              <w:t>.  To consider draft Welcome Flier.</w:t>
            </w:r>
          </w:p>
        </w:tc>
      </w:tr>
      <w:tr w:rsidR="007C1B71" w:rsidRPr="00FD484C" w:rsidTr="00E708C1">
        <w:tc>
          <w:tcPr>
            <w:tcW w:w="1101" w:type="dxa"/>
          </w:tcPr>
          <w:p w:rsidR="00C866FA" w:rsidRPr="00982B0A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C866FA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</w:t>
            </w:r>
            <w:r w:rsidR="00553E30">
              <w:rPr>
                <w:rFonts w:ascii="Leelawadee" w:hAnsi="Leelawadee" w:cs="Leelawadee"/>
                <w:sz w:val="28"/>
                <w:szCs w:val="28"/>
              </w:rPr>
              <w:t xml:space="preserve">  9</w:t>
            </w:r>
            <w:r w:rsidR="007C1B71" w:rsidRPr="00FD484C">
              <w:rPr>
                <w:rFonts w:ascii="Leelawadee" w:hAnsi="Leelawadee" w:cs="Leelawadee"/>
                <w:sz w:val="28"/>
                <w:szCs w:val="28"/>
              </w:rPr>
              <w:t xml:space="preserve">.   </w:t>
            </w:r>
          </w:p>
        </w:tc>
        <w:tc>
          <w:tcPr>
            <w:tcW w:w="8141" w:type="dxa"/>
          </w:tcPr>
          <w:p w:rsidR="00C866FA" w:rsidRPr="00FD484C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53E30" w:rsidRPr="00FD484C" w:rsidRDefault="007C1B71" w:rsidP="00B41E3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Reports from Councillors</w:t>
            </w: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(other than Planning</w:t>
            </w:r>
            <w:r w:rsidR="006A33B2" w:rsidRPr="00FD484C">
              <w:rPr>
                <w:rFonts w:ascii="Leelawadee" w:hAnsi="Leelawadee" w:cs="Leelawadee"/>
                <w:sz w:val="28"/>
                <w:szCs w:val="28"/>
              </w:rPr>
              <w:t xml:space="preserve"> and Highway issues)</w:t>
            </w:r>
            <w:r w:rsidR="00470B45">
              <w:rPr>
                <w:rFonts w:ascii="Leelawadee" w:hAnsi="Leelawadee" w:cs="Leelawadee"/>
                <w:sz w:val="28"/>
                <w:szCs w:val="28"/>
              </w:rPr>
              <w:t>.</w:t>
            </w:r>
          </w:p>
        </w:tc>
      </w:tr>
      <w:tr w:rsidR="007C1B71" w:rsidRPr="00FD484C" w:rsidTr="00E708C1">
        <w:tc>
          <w:tcPr>
            <w:tcW w:w="1101" w:type="dxa"/>
          </w:tcPr>
          <w:p w:rsidR="007C1B71" w:rsidRPr="00FD484C" w:rsidRDefault="00244D1A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lastRenderedPageBreak/>
              <w:t xml:space="preserve"> </w:t>
            </w:r>
            <w:r w:rsidR="00EF3D8C">
              <w:rPr>
                <w:rFonts w:ascii="Leelawadee" w:hAnsi="Leelawadee" w:cs="Leelawadee"/>
                <w:sz w:val="28"/>
                <w:szCs w:val="28"/>
              </w:rPr>
              <w:t>10</w:t>
            </w:r>
            <w:r w:rsidR="007C1B71" w:rsidRPr="00FD484C">
              <w:rPr>
                <w:rFonts w:ascii="Leelawadee" w:hAnsi="Leelawadee" w:cs="Leelawadee"/>
                <w:sz w:val="28"/>
                <w:szCs w:val="28"/>
              </w:rPr>
              <w:t>.</w:t>
            </w:r>
          </w:p>
        </w:tc>
        <w:tc>
          <w:tcPr>
            <w:tcW w:w="8141" w:type="dxa"/>
          </w:tcPr>
          <w:p w:rsidR="005729C7" w:rsidRPr="00FD484C" w:rsidRDefault="007C1B71" w:rsidP="0001237D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Correspondence requiring action</w:t>
            </w: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(and not elsewhere on the Agenda)</w:t>
            </w:r>
            <w:r w:rsidR="00DC622C" w:rsidRPr="00FD484C">
              <w:rPr>
                <w:rFonts w:ascii="Leelawadee" w:hAnsi="Leelawadee" w:cs="Leelawadee"/>
                <w:sz w:val="28"/>
                <w:szCs w:val="28"/>
              </w:rPr>
              <w:t>.</w:t>
            </w:r>
          </w:p>
          <w:p w:rsidR="00B44F2D" w:rsidRPr="00FD484C" w:rsidRDefault="00B44F2D" w:rsidP="00B44F2D">
            <w:pPr>
              <w:pStyle w:val="ListParagraph"/>
              <w:numPr>
                <w:ilvl w:val="0"/>
                <w:numId w:val="19"/>
              </w:num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>Birdingbury Estates – The Hovel</w:t>
            </w:r>
          </w:p>
          <w:p w:rsidR="00791FE4" w:rsidRDefault="00B44F2D" w:rsidP="002A4A92">
            <w:pPr>
              <w:pStyle w:val="ListParagraph"/>
              <w:numPr>
                <w:ilvl w:val="0"/>
                <w:numId w:val="19"/>
              </w:num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Birdingbury Estates – </w:t>
            </w:r>
            <w:r w:rsidR="00E708C1">
              <w:rPr>
                <w:rFonts w:ascii="Leelawadee" w:hAnsi="Leelawadee" w:cs="Leelawadee"/>
                <w:sz w:val="28"/>
                <w:szCs w:val="28"/>
              </w:rPr>
              <w:t xml:space="preserve">Operators </w:t>
            </w: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Licenses </w:t>
            </w:r>
          </w:p>
          <w:p w:rsidR="00735121" w:rsidRPr="00982B0A" w:rsidRDefault="00735121" w:rsidP="002A4A92">
            <w:pPr>
              <w:pStyle w:val="ListParagraph"/>
              <w:numPr>
                <w:ilvl w:val="0"/>
                <w:numId w:val="19"/>
              </w:num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RBC – Remembrance Sunday parade</w:t>
            </w:r>
          </w:p>
        </w:tc>
      </w:tr>
      <w:tr w:rsidR="00790A6C" w:rsidRPr="00FD484C" w:rsidTr="00E708C1">
        <w:tc>
          <w:tcPr>
            <w:tcW w:w="1101" w:type="dxa"/>
          </w:tcPr>
          <w:p w:rsidR="00790A6C" w:rsidRPr="00982B0A" w:rsidRDefault="00790A6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175A00" w:rsidRPr="00FD484C" w:rsidRDefault="00EF3D8C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 xml:space="preserve">  11</w:t>
            </w:r>
            <w:r w:rsidR="00175A00" w:rsidRPr="00FD484C">
              <w:rPr>
                <w:rFonts w:ascii="Leelawadee" w:hAnsi="Leelawadee" w:cs="Leelawadee"/>
                <w:sz w:val="28"/>
                <w:szCs w:val="28"/>
              </w:rPr>
              <w:t>.</w:t>
            </w:r>
          </w:p>
        </w:tc>
        <w:tc>
          <w:tcPr>
            <w:tcW w:w="8141" w:type="dxa"/>
          </w:tcPr>
          <w:p w:rsidR="00790A6C" w:rsidRPr="00982B0A" w:rsidRDefault="00790A6C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175A00" w:rsidRPr="00FD484C" w:rsidRDefault="00175A00" w:rsidP="00EF25F2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Collaboration/Clustering</w:t>
            </w:r>
            <w:r w:rsidRPr="00FD484C">
              <w:rPr>
                <w:rFonts w:ascii="Leelawadee" w:hAnsi="Leelawadee" w:cs="Leelawadee"/>
                <w:sz w:val="28"/>
                <w:szCs w:val="28"/>
              </w:rPr>
              <w:t>.  To discuss the concept of co-operation between local Parish Councils and what this may means for Birdingbury.</w:t>
            </w:r>
          </w:p>
        </w:tc>
      </w:tr>
      <w:tr w:rsidR="007C1B71" w:rsidRPr="00FD484C" w:rsidTr="00E708C1">
        <w:tc>
          <w:tcPr>
            <w:tcW w:w="1101" w:type="dxa"/>
          </w:tcPr>
          <w:p w:rsidR="00244D1A" w:rsidRPr="00982B0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244D1A" w:rsidP="00F43B6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</w:t>
            </w:r>
            <w:r w:rsidR="00DC668C" w:rsidRPr="00FD484C">
              <w:rPr>
                <w:rFonts w:ascii="Leelawadee" w:hAnsi="Leelawadee" w:cs="Leelawadee"/>
                <w:sz w:val="28"/>
                <w:szCs w:val="28"/>
              </w:rPr>
              <w:t>1</w:t>
            </w:r>
            <w:r w:rsidR="00EF3D8C">
              <w:rPr>
                <w:rFonts w:ascii="Leelawadee" w:hAnsi="Leelawadee" w:cs="Leelawadee"/>
                <w:sz w:val="28"/>
                <w:szCs w:val="28"/>
              </w:rPr>
              <w:t>2</w:t>
            </w:r>
            <w:r w:rsidR="007C1B71" w:rsidRPr="00FD484C">
              <w:rPr>
                <w:rFonts w:ascii="Leelawadee" w:hAnsi="Leelawadee" w:cs="Leelawadee"/>
                <w:sz w:val="28"/>
                <w:szCs w:val="28"/>
              </w:rPr>
              <w:t>.</w:t>
            </w:r>
          </w:p>
        </w:tc>
        <w:tc>
          <w:tcPr>
            <w:tcW w:w="8141" w:type="dxa"/>
          </w:tcPr>
          <w:p w:rsidR="00244D1A" w:rsidRPr="00FD484C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7C1B71" w:rsidP="00F52053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Financial Issues</w:t>
            </w:r>
            <w:r w:rsidR="00A3474D" w:rsidRPr="00FD484C">
              <w:rPr>
                <w:rFonts w:ascii="Leelawadee" w:hAnsi="Leelawadee" w:cs="Leelawadee"/>
                <w:b/>
                <w:sz w:val="28"/>
                <w:szCs w:val="28"/>
              </w:rPr>
              <w:t>.</w:t>
            </w:r>
          </w:p>
          <w:p w:rsidR="003B2C35" w:rsidRPr="00FD484C" w:rsidRDefault="003B2C35" w:rsidP="004F4639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>1</w:t>
            </w:r>
            <w:r w:rsidR="00EF3D8C">
              <w:rPr>
                <w:rFonts w:ascii="Leelawadee" w:hAnsi="Leelawadee" w:cs="Leelawadee"/>
                <w:sz w:val="28"/>
                <w:szCs w:val="28"/>
              </w:rPr>
              <w:t>2</w:t>
            </w:r>
            <w:r w:rsidR="00FA7C70" w:rsidRPr="00FD484C">
              <w:rPr>
                <w:rFonts w:ascii="Leelawadee" w:hAnsi="Leelawadee" w:cs="Leelawadee"/>
                <w:sz w:val="28"/>
                <w:szCs w:val="28"/>
              </w:rPr>
              <w:t>.1</w:t>
            </w:r>
            <w:r w:rsidR="00D12560" w:rsidRPr="00FD484C">
              <w:rPr>
                <w:rFonts w:ascii="Leelawadee" w:hAnsi="Leelawadee" w:cs="Leelawadee"/>
                <w:sz w:val="28"/>
                <w:szCs w:val="28"/>
              </w:rPr>
              <w:t xml:space="preserve">     Approval of cheque</w:t>
            </w:r>
            <w:r w:rsidR="00EF1724" w:rsidRPr="00FD484C">
              <w:rPr>
                <w:rFonts w:ascii="Leelawadee" w:hAnsi="Leelawadee" w:cs="Leelawadee"/>
                <w:sz w:val="28"/>
                <w:szCs w:val="28"/>
              </w:rPr>
              <w:t>s</w:t>
            </w:r>
          </w:p>
          <w:p w:rsidR="00E85F9E" w:rsidRPr="00FD484C" w:rsidRDefault="00A067C5" w:rsidP="008B1E68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>Clerk</w:t>
            </w:r>
            <w:r w:rsidR="0052084D" w:rsidRPr="00FD484C">
              <w:rPr>
                <w:rFonts w:ascii="Leelawadee" w:hAnsi="Leelawadee" w:cs="Leelawadee"/>
                <w:sz w:val="28"/>
                <w:szCs w:val="28"/>
              </w:rPr>
              <w:t>’s</w:t>
            </w: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fee</w:t>
            </w:r>
            <w:r w:rsidR="004F4639" w:rsidRPr="00FD484C">
              <w:rPr>
                <w:rFonts w:ascii="Leelawadee" w:hAnsi="Leelawadee" w:cs="Leelawadee"/>
                <w:sz w:val="28"/>
                <w:szCs w:val="28"/>
              </w:rPr>
              <w:t xml:space="preserve"> an</w:t>
            </w:r>
            <w:r w:rsidR="00703D87" w:rsidRPr="00FD484C">
              <w:rPr>
                <w:rFonts w:ascii="Leelawadee" w:hAnsi="Leelawadee" w:cs="Leelawadee"/>
                <w:sz w:val="28"/>
                <w:szCs w:val="28"/>
              </w:rPr>
              <w:t xml:space="preserve">d expenses – </w:t>
            </w:r>
            <w:bookmarkStart w:id="0" w:name="_GoBack"/>
            <w:bookmarkEnd w:id="0"/>
            <w:r w:rsidR="002A4A92" w:rsidRPr="00FD484C">
              <w:rPr>
                <w:rFonts w:ascii="Leelawadee" w:hAnsi="Leelawadee" w:cs="Leelawadee"/>
                <w:sz w:val="28"/>
                <w:szCs w:val="28"/>
              </w:rPr>
              <w:t>September</w:t>
            </w:r>
          </w:p>
          <w:p w:rsidR="00545667" w:rsidRPr="00FD484C" w:rsidRDefault="00CC1FDD" w:rsidP="002A4A9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>MFM grass cutting</w:t>
            </w:r>
            <w:r w:rsidR="0001237D" w:rsidRPr="00FD484C">
              <w:rPr>
                <w:rFonts w:ascii="Leelawadee" w:hAnsi="Leelawadee" w:cs="Leelawadee"/>
                <w:sz w:val="28"/>
                <w:szCs w:val="28"/>
              </w:rPr>
              <w:t xml:space="preserve"> </w:t>
            </w:r>
            <w:r w:rsidR="00715F4E" w:rsidRPr="00FD484C">
              <w:rPr>
                <w:rFonts w:ascii="Leelawadee" w:hAnsi="Leelawadee" w:cs="Leelawadee"/>
                <w:sz w:val="28"/>
                <w:szCs w:val="28"/>
              </w:rPr>
              <w:t>–</w:t>
            </w:r>
            <w:r w:rsidR="0001237D" w:rsidRPr="00FD484C">
              <w:rPr>
                <w:rFonts w:ascii="Leelawadee" w:hAnsi="Leelawadee" w:cs="Leelawadee"/>
                <w:sz w:val="28"/>
                <w:szCs w:val="28"/>
              </w:rPr>
              <w:t xml:space="preserve"> </w:t>
            </w:r>
            <w:r w:rsidR="002A4A92" w:rsidRPr="00FD484C">
              <w:rPr>
                <w:rFonts w:ascii="Leelawadee" w:hAnsi="Leelawadee" w:cs="Leelawadee"/>
                <w:sz w:val="28"/>
                <w:szCs w:val="28"/>
              </w:rPr>
              <w:t>September</w:t>
            </w:r>
          </w:p>
          <w:p w:rsidR="00B965DF" w:rsidRPr="00FD484C" w:rsidRDefault="006077B3" w:rsidP="002A4A9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Recreation Field </w:t>
            </w:r>
            <w:r w:rsidR="002A4A92" w:rsidRPr="00FD484C">
              <w:rPr>
                <w:rFonts w:ascii="Leelawadee" w:hAnsi="Leelawadee" w:cs="Leelawadee"/>
                <w:sz w:val="28"/>
                <w:szCs w:val="28"/>
              </w:rPr>
              <w:t>expenses</w:t>
            </w:r>
          </w:p>
          <w:p w:rsidR="00B965DF" w:rsidRDefault="00EF3D8C" w:rsidP="007C3440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12</w:t>
            </w:r>
            <w:r w:rsidR="00A82287" w:rsidRPr="00FD484C">
              <w:rPr>
                <w:rFonts w:ascii="Leelawadee" w:hAnsi="Leelawadee" w:cs="Leelawadee"/>
                <w:sz w:val="28"/>
                <w:szCs w:val="28"/>
              </w:rPr>
              <w:t>.2    Financial statement – to be circulated</w:t>
            </w:r>
          </w:p>
          <w:p w:rsidR="00B23E1B" w:rsidRPr="00FD484C" w:rsidRDefault="00EF3D8C" w:rsidP="007C3440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12</w:t>
            </w:r>
            <w:r w:rsidR="00B23E1B">
              <w:rPr>
                <w:rFonts w:ascii="Leelawadee" w:hAnsi="Leelawadee" w:cs="Leelawadee"/>
                <w:sz w:val="28"/>
                <w:szCs w:val="28"/>
              </w:rPr>
              <w:t>.3    Audit report</w:t>
            </w:r>
          </w:p>
        </w:tc>
      </w:tr>
      <w:tr w:rsidR="007C1B71" w:rsidRPr="00FD484C" w:rsidTr="00FD484C">
        <w:tc>
          <w:tcPr>
            <w:tcW w:w="1101" w:type="dxa"/>
          </w:tcPr>
          <w:p w:rsidR="00034984" w:rsidRPr="00982B0A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Pr="00FD484C" w:rsidRDefault="00244D1A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</w:t>
            </w:r>
            <w:r w:rsidR="00DC668C" w:rsidRPr="00FD484C">
              <w:rPr>
                <w:rFonts w:ascii="Leelawadee" w:hAnsi="Leelawadee" w:cs="Leelawadee"/>
                <w:sz w:val="28"/>
                <w:szCs w:val="28"/>
              </w:rPr>
              <w:t>1</w:t>
            </w:r>
            <w:r w:rsidR="00EF3D8C">
              <w:rPr>
                <w:rFonts w:ascii="Leelawadee" w:hAnsi="Leelawadee" w:cs="Leelawadee"/>
                <w:sz w:val="28"/>
                <w:szCs w:val="28"/>
              </w:rPr>
              <w:t>3</w:t>
            </w:r>
            <w:r w:rsidR="00034984" w:rsidRPr="00FD484C">
              <w:rPr>
                <w:rFonts w:ascii="Leelawadee" w:hAnsi="Leelawadee" w:cs="Leelawadee"/>
                <w:sz w:val="28"/>
                <w:szCs w:val="28"/>
              </w:rPr>
              <w:t>.</w:t>
            </w:r>
          </w:p>
        </w:tc>
        <w:tc>
          <w:tcPr>
            <w:tcW w:w="8141" w:type="dxa"/>
          </w:tcPr>
          <w:p w:rsidR="00C05920" w:rsidRPr="00FD484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C866FA" w:rsidRPr="00FD484C" w:rsidRDefault="007C1B71" w:rsidP="0052084D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Planning Issues</w:t>
            </w:r>
            <w:r w:rsidR="00A3474D" w:rsidRPr="00FD484C">
              <w:rPr>
                <w:rFonts w:ascii="Leelawadee" w:hAnsi="Leelawadee" w:cs="Leelawadee"/>
                <w:b/>
                <w:sz w:val="28"/>
                <w:szCs w:val="28"/>
              </w:rPr>
              <w:t>.</w:t>
            </w:r>
            <w:r w:rsidR="000B6E39" w:rsidRPr="00FD484C">
              <w:rPr>
                <w:rFonts w:ascii="Leelawadee" w:hAnsi="Leelawadee" w:cs="Leelawadee"/>
                <w:sz w:val="28"/>
                <w:szCs w:val="28"/>
              </w:rPr>
              <w:t xml:space="preserve"> </w:t>
            </w:r>
          </w:p>
          <w:p w:rsidR="00B44F2D" w:rsidRPr="00FD484C" w:rsidRDefault="00B44F2D" w:rsidP="00B44F2D">
            <w:pPr>
              <w:pStyle w:val="ListParagraph"/>
              <w:numPr>
                <w:ilvl w:val="0"/>
                <w:numId w:val="22"/>
              </w:num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>R14/</w:t>
            </w:r>
            <w:r w:rsidR="00B23E1B">
              <w:rPr>
                <w:rFonts w:ascii="Leelawadee" w:hAnsi="Leelawadee" w:cs="Leelawadee"/>
                <w:sz w:val="28"/>
                <w:szCs w:val="28"/>
              </w:rPr>
              <w:t>1854 – The Barn, Back Lane</w:t>
            </w:r>
          </w:p>
          <w:p w:rsidR="00A3474D" w:rsidRPr="00C72ABD" w:rsidRDefault="00B44F2D" w:rsidP="002A4A92">
            <w:pPr>
              <w:pStyle w:val="ListParagraph"/>
              <w:numPr>
                <w:ilvl w:val="0"/>
                <w:numId w:val="22"/>
              </w:num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>R14/</w:t>
            </w:r>
            <w:r w:rsidR="00B23E1B">
              <w:rPr>
                <w:rFonts w:ascii="Leelawadee" w:hAnsi="Leelawadee" w:cs="Leelawadee"/>
                <w:sz w:val="28"/>
                <w:szCs w:val="28"/>
              </w:rPr>
              <w:t>1855 – The Barn, Back Lane</w:t>
            </w:r>
          </w:p>
        </w:tc>
      </w:tr>
      <w:tr w:rsidR="007C1B71" w:rsidRPr="00FD484C" w:rsidTr="00FD484C">
        <w:tc>
          <w:tcPr>
            <w:tcW w:w="1101" w:type="dxa"/>
          </w:tcPr>
          <w:p w:rsidR="00C05920" w:rsidRPr="00982B0A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244D1A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</w:t>
            </w:r>
            <w:r w:rsidR="00DC668C" w:rsidRPr="00FD484C">
              <w:rPr>
                <w:rFonts w:ascii="Leelawadee" w:hAnsi="Leelawadee" w:cs="Leelawadee"/>
                <w:sz w:val="28"/>
                <w:szCs w:val="28"/>
              </w:rPr>
              <w:t>1</w:t>
            </w:r>
            <w:r w:rsidR="00EF3D8C">
              <w:rPr>
                <w:rFonts w:ascii="Leelawadee" w:hAnsi="Leelawadee" w:cs="Leelawadee"/>
                <w:sz w:val="28"/>
                <w:szCs w:val="28"/>
              </w:rPr>
              <w:t>4</w:t>
            </w:r>
            <w:r w:rsidR="007C1B71" w:rsidRPr="00FD484C">
              <w:rPr>
                <w:rFonts w:ascii="Leelawadee" w:hAnsi="Leelawadee" w:cs="Leelawadee"/>
                <w:sz w:val="28"/>
                <w:szCs w:val="28"/>
              </w:rPr>
              <w:t>.</w:t>
            </w:r>
          </w:p>
        </w:tc>
        <w:tc>
          <w:tcPr>
            <w:tcW w:w="8141" w:type="dxa"/>
          </w:tcPr>
          <w:p w:rsidR="00C05920" w:rsidRPr="00FD484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90D8F" w:rsidRDefault="007C1B71" w:rsidP="00C56D80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Highways</w:t>
            </w:r>
            <w:r w:rsidR="009C77FE">
              <w:rPr>
                <w:rFonts w:ascii="Leelawadee" w:hAnsi="Leelawadee" w:cs="Leelawadee"/>
                <w:b/>
                <w:sz w:val="28"/>
                <w:szCs w:val="28"/>
              </w:rPr>
              <w:t>.</w:t>
            </w:r>
          </w:p>
          <w:p w:rsidR="009C77FE" w:rsidRPr="009C77FE" w:rsidRDefault="009C77FE" w:rsidP="009C77FE">
            <w:pPr>
              <w:pStyle w:val="ListParagraph"/>
              <w:numPr>
                <w:ilvl w:val="0"/>
                <w:numId w:val="24"/>
              </w:numPr>
              <w:rPr>
                <w:rFonts w:ascii="Leelawadee" w:hAnsi="Leelawadee" w:cs="Leelawadee"/>
                <w:sz w:val="28"/>
                <w:szCs w:val="28"/>
              </w:rPr>
            </w:pPr>
            <w:r w:rsidRPr="009C77FE">
              <w:rPr>
                <w:rFonts w:ascii="Leelawadee" w:hAnsi="Leelawadee" w:cs="Leelawadee"/>
                <w:sz w:val="28"/>
                <w:szCs w:val="28"/>
              </w:rPr>
              <w:t>Corre</w:t>
            </w:r>
            <w:r>
              <w:rPr>
                <w:rFonts w:ascii="Leelawadee" w:hAnsi="Leelawadee" w:cs="Leelawadee"/>
                <w:sz w:val="28"/>
                <w:szCs w:val="28"/>
              </w:rPr>
              <w:t>spondence with Greg Lawrence, Locality Officer.</w:t>
            </w:r>
          </w:p>
        </w:tc>
      </w:tr>
      <w:tr w:rsidR="007C1B71" w:rsidRPr="00FD484C" w:rsidTr="00FD484C">
        <w:tc>
          <w:tcPr>
            <w:tcW w:w="1101" w:type="dxa"/>
          </w:tcPr>
          <w:p w:rsidR="00034984" w:rsidRPr="00982B0A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244D1A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</w:t>
            </w:r>
            <w:r w:rsidR="00DC668C" w:rsidRPr="00FD484C">
              <w:rPr>
                <w:rFonts w:ascii="Leelawadee" w:hAnsi="Leelawadee" w:cs="Leelawadee"/>
                <w:sz w:val="28"/>
                <w:szCs w:val="28"/>
              </w:rPr>
              <w:t>1</w:t>
            </w:r>
            <w:r w:rsidR="00EF3D8C">
              <w:rPr>
                <w:rFonts w:ascii="Leelawadee" w:hAnsi="Leelawadee" w:cs="Leelawadee"/>
                <w:sz w:val="28"/>
                <w:szCs w:val="28"/>
              </w:rPr>
              <w:t>5</w:t>
            </w:r>
            <w:r w:rsidR="007C1B71" w:rsidRPr="00FD484C">
              <w:rPr>
                <w:rFonts w:ascii="Leelawadee" w:hAnsi="Leelawadee" w:cs="Leelawadee"/>
                <w:sz w:val="28"/>
                <w:szCs w:val="28"/>
              </w:rPr>
              <w:t>.</w:t>
            </w:r>
          </w:p>
        </w:tc>
        <w:tc>
          <w:tcPr>
            <w:tcW w:w="8141" w:type="dxa"/>
          </w:tcPr>
          <w:p w:rsidR="00034984" w:rsidRPr="00FD484C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7C1B71" w:rsidP="00F52053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Newcomers to the village</w:t>
            </w:r>
            <w:r w:rsidR="00470B45">
              <w:rPr>
                <w:rFonts w:ascii="Leelawadee" w:hAnsi="Leelawadee" w:cs="Leelawadee"/>
                <w:b/>
                <w:sz w:val="28"/>
                <w:szCs w:val="28"/>
              </w:rPr>
              <w:t>.</w:t>
            </w:r>
          </w:p>
        </w:tc>
      </w:tr>
      <w:tr w:rsidR="007C1B71" w:rsidRPr="00FD484C" w:rsidTr="00FD484C">
        <w:tc>
          <w:tcPr>
            <w:tcW w:w="1101" w:type="dxa"/>
          </w:tcPr>
          <w:p w:rsidR="00C05920" w:rsidRPr="00982B0A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244D1A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1</w:t>
            </w:r>
            <w:r w:rsidR="00EF3D8C">
              <w:rPr>
                <w:rFonts w:ascii="Leelawadee" w:hAnsi="Leelawadee" w:cs="Leelawadee"/>
                <w:sz w:val="28"/>
                <w:szCs w:val="28"/>
              </w:rPr>
              <w:t>6</w:t>
            </w:r>
            <w:r w:rsidR="007C1B71" w:rsidRPr="00FD484C">
              <w:rPr>
                <w:rFonts w:ascii="Leelawadee" w:hAnsi="Leelawadee" w:cs="Leelawadee"/>
                <w:sz w:val="28"/>
                <w:szCs w:val="28"/>
              </w:rPr>
              <w:t>.</w:t>
            </w:r>
          </w:p>
        </w:tc>
        <w:tc>
          <w:tcPr>
            <w:tcW w:w="8141" w:type="dxa"/>
          </w:tcPr>
          <w:p w:rsidR="00C05920" w:rsidRPr="00FD484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D484C" w:rsidRDefault="007C1B71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Business considered urgent by the Chair</w:t>
            </w: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(and not elsewhere on the Agenda)</w:t>
            </w:r>
            <w:r w:rsidR="00470B45">
              <w:rPr>
                <w:rFonts w:ascii="Leelawadee" w:hAnsi="Leelawadee" w:cs="Leelawadee"/>
                <w:sz w:val="28"/>
                <w:szCs w:val="28"/>
              </w:rPr>
              <w:t>.</w:t>
            </w:r>
          </w:p>
        </w:tc>
      </w:tr>
      <w:tr w:rsidR="007F702F" w:rsidRPr="00FD484C" w:rsidTr="00FD484C">
        <w:tc>
          <w:tcPr>
            <w:tcW w:w="1101" w:type="dxa"/>
          </w:tcPr>
          <w:p w:rsidR="00DC622C" w:rsidRPr="00982B0A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Pr="00FD484C" w:rsidRDefault="00244D1A" w:rsidP="00F52053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sz w:val="28"/>
                <w:szCs w:val="28"/>
              </w:rPr>
              <w:t xml:space="preserve"> 1</w:t>
            </w:r>
            <w:r w:rsidR="00EF3D8C">
              <w:rPr>
                <w:rFonts w:ascii="Leelawadee" w:hAnsi="Leelawadee" w:cs="Leelawadee"/>
                <w:sz w:val="28"/>
                <w:szCs w:val="28"/>
              </w:rPr>
              <w:t>7</w:t>
            </w:r>
            <w:r w:rsidR="007F702F" w:rsidRPr="00FD484C">
              <w:rPr>
                <w:rFonts w:ascii="Leelawadee" w:hAnsi="Leelawadee" w:cs="Leelawadee"/>
                <w:sz w:val="28"/>
                <w:szCs w:val="28"/>
              </w:rPr>
              <w:t>.</w:t>
            </w:r>
          </w:p>
        </w:tc>
        <w:tc>
          <w:tcPr>
            <w:tcW w:w="8141" w:type="dxa"/>
          </w:tcPr>
          <w:p w:rsidR="00DC622C" w:rsidRPr="00FD484C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1724" w:rsidRPr="00FD484C" w:rsidRDefault="007F702F" w:rsidP="005D07DB">
            <w:pPr>
              <w:rPr>
                <w:rFonts w:ascii="Leelawadee" w:hAnsi="Leelawadee" w:cs="Leelawadee"/>
                <w:sz w:val="28"/>
                <w:szCs w:val="28"/>
              </w:rPr>
            </w:pP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 xml:space="preserve">Date of next </w:t>
            </w:r>
            <w:r w:rsidR="000739F7" w:rsidRPr="00FD484C">
              <w:rPr>
                <w:rFonts w:ascii="Leelawadee" w:hAnsi="Leelawadee" w:cs="Leelawadee"/>
                <w:b/>
                <w:sz w:val="28"/>
                <w:szCs w:val="28"/>
              </w:rPr>
              <w:t xml:space="preserve">Parish Council </w:t>
            </w:r>
            <w:r w:rsidRPr="00FD484C">
              <w:rPr>
                <w:rFonts w:ascii="Leelawadee" w:hAnsi="Leelawadee" w:cs="Leelawadee"/>
                <w:b/>
                <w:sz w:val="28"/>
                <w:szCs w:val="28"/>
              </w:rPr>
              <w:t>meeting</w:t>
            </w:r>
            <w:r w:rsidR="00896E0A" w:rsidRPr="00FD484C">
              <w:rPr>
                <w:rFonts w:ascii="Leelawadee" w:hAnsi="Leelawadee" w:cs="Leelawadee"/>
                <w:sz w:val="28"/>
                <w:szCs w:val="28"/>
              </w:rPr>
              <w:t xml:space="preserve">: Tuesday </w:t>
            </w:r>
            <w:r w:rsidR="002A4A92" w:rsidRPr="00FD484C">
              <w:rPr>
                <w:rFonts w:ascii="Leelawadee" w:hAnsi="Leelawadee" w:cs="Leelawadee"/>
                <w:sz w:val="28"/>
                <w:szCs w:val="28"/>
              </w:rPr>
              <w:t>18</w:t>
            </w:r>
            <w:r w:rsidR="002A4A92" w:rsidRPr="00FD484C">
              <w:rPr>
                <w:rFonts w:ascii="Leelawadee" w:hAnsi="Leelawadee" w:cs="Leelawadee"/>
                <w:sz w:val="28"/>
                <w:szCs w:val="28"/>
                <w:vertAlign w:val="superscript"/>
              </w:rPr>
              <w:t>th</w:t>
            </w:r>
            <w:r w:rsidR="002A4A92" w:rsidRPr="00FD484C">
              <w:rPr>
                <w:rFonts w:ascii="Leelawadee" w:hAnsi="Leelawadee" w:cs="Leelawadee"/>
                <w:sz w:val="28"/>
                <w:szCs w:val="28"/>
              </w:rPr>
              <w:t xml:space="preserve"> November</w:t>
            </w:r>
            <w:r w:rsidR="00896E0A" w:rsidRPr="00FD484C">
              <w:rPr>
                <w:rFonts w:ascii="Leelawadee" w:hAnsi="Leelawadee" w:cs="Leelawadee"/>
                <w:sz w:val="28"/>
                <w:szCs w:val="28"/>
              </w:rPr>
              <w:t xml:space="preserve"> 2014</w:t>
            </w:r>
          </w:p>
          <w:p w:rsidR="00FF104C" w:rsidRPr="00FD484C" w:rsidRDefault="00FF104C" w:rsidP="00703D8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553E30" w:rsidRDefault="00553E30" w:rsidP="007C1B71">
      <w:pPr>
        <w:spacing w:after="0"/>
        <w:rPr>
          <w:rFonts w:ascii="Leelawadee" w:hAnsi="Leelawadee" w:cs="Leelawadee"/>
          <w:sz w:val="28"/>
          <w:szCs w:val="28"/>
        </w:rPr>
      </w:pPr>
    </w:p>
    <w:p w:rsidR="007C1B71" w:rsidRPr="00FD484C" w:rsidRDefault="007C1B71" w:rsidP="007C1B71">
      <w:pPr>
        <w:spacing w:after="0"/>
        <w:rPr>
          <w:rFonts w:ascii="Leelawadee" w:hAnsi="Leelawadee" w:cs="Leelawadee"/>
          <w:sz w:val="28"/>
          <w:szCs w:val="28"/>
        </w:rPr>
      </w:pPr>
      <w:r w:rsidRPr="00FD484C">
        <w:rPr>
          <w:rFonts w:ascii="Leelawadee" w:hAnsi="Leelawadee" w:cs="Leelawadee"/>
          <w:sz w:val="28"/>
          <w:szCs w:val="28"/>
        </w:rPr>
        <w:t>Signed</w:t>
      </w:r>
    </w:p>
    <w:p w:rsidR="00C05920" w:rsidRPr="00FD484C" w:rsidRDefault="00C05920" w:rsidP="007C1B71">
      <w:pPr>
        <w:spacing w:after="0"/>
        <w:rPr>
          <w:rFonts w:ascii="Leelawadee" w:hAnsi="Leelawadee" w:cs="Leelawadee"/>
          <w:sz w:val="28"/>
          <w:szCs w:val="28"/>
        </w:rPr>
      </w:pPr>
    </w:p>
    <w:p w:rsidR="007C1B71" w:rsidRPr="00FD484C" w:rsidRDefault="007C1B71" w:rsidP="007C1B71">
      <w:pPr>
        <w:spacing w:after="0"/>
        <w:rPr>
          <w:rFonts w:ascii="Leelawadee" w:hAnsi="Leelawadee" w:cs="Leelawadee"/>
          <w:sz w:val="28"/>
          <w:szCs w:val="28"/>
        </w:rPr>
      </w:pPr>
      <w:r w:rsidRPr="00FD484C">
        <w:rPr>
          <w:rFonts w:ascii="Leelawadee" w:hAnsi="Leelawadee" w:cs="Leelawadee"/>
          <w:sz w:val="28"/>
          <w:szCs w:val="28"/>
        </w:rPr>
        <w:t>Joanna Bloomfield</w:t>
      </w:r>
    </w:p>
    <w:p w:rsidR="00E046C8" w:rsidRPr="00FD484C" w:rsidRDefault="007C1B71" w:rsidP="00034984">
      <w:pPr>
        <w:spacing w:after="0"/>
        <w:rPr>
          <w:rFonts w:ascii="Leelawadee" w:hAnsi="Leelawadee" w:cs="Leelawadee"/>
          <w:sz w:val="28"/>
          <w:szCs w:val="28"/>
        </w:rPr>
      </w:pPr>
      <w:r w:rsidRPr="00FD484C">
        <w:rPr>
          <w:rFonts w:ascii="Leelawadee" w:hAnsi="Leelawadee" w:cs="Leelawadee"/>
          <w:sz w:val="28"/>
          <w:szCs w:val="28"/>
        </w:rPr>
        <w:t>Clerk to Birdingbury Parish Council</w:t>
      </w:r>
      <w:r w:rsidR="00C05920" w:rsidRPr="00FD484C">
        <w:rPr>
          <w:rFonts w:ascii="Leelawadee" w:hAnsi="Leelawadee" w:cs="Leelawadee"/>
          <w:sz w:val="28"/>
          <w:szCs w:val="28"/>
        </w:rPr>
        <w:t xml:space="preserve">         </w:t>
      </w:r>
      <w:r w:rsidR="0001237D" w:rsidRPr="00FD484C">
        <w:rPr>
          <w:rFonts w:ascii="Leelawadee" w:hAnsi="Leelawadee" w:cs="Leelawadee"/>
          <w:sz w:val="28"/>
          <w:szCs w:val="28"/>
        </w:rPr>
        <w:t xml:space="preserve">              </w:t>
      </w:r>
      <w:r w:rsidR="00BB7CE7" w:rsidRPr="00FD484C">
        <w:rPr>
          <w:rFonts w:ascii="Leelawadee" w:hAnsi="Leelawadee" w:cs="Leelawadee"/>
          <w:sz w:val="28"/>
          <w:szCs w:val="28"/>
        </w:rPr>
        <w:t xml:space="preserve">   </w:t>
      </w:r>
      <w:r w:rsidR="00175A00" w:rsidRPr="00FD484C">
        <w:rPr>
          <w:rFonts w:ascii="Leelawadee" w:hAnsi="Leelawadee" w:cs="Leelawadee"/>
          <w:sz w:val="28"/>
          <w:szCs w:val="28"/>
        </w:rPr>
        <w:t xml:space="preserve">     </w:t>
      </w:r>
      <w:r w:rsidR="00BB7CE7" w:rsidRPr="00FD484C">
        <w:rPr>
          <w:rFonts w:ascii="Leelawadee" w:hAnsi="Leelawadee" w:cs="Leelawadee"/>
          <w:sz w:val="28"/>
          <w:szCs w:val="28"/>
        </w:rPr>
        <w:t xml:space="preserve"> </w:t>
      </w:r>
      <w:r w:rsidR="00175A00" w:rsidRPr="00FD484C">
        <w:rPr>
          <w:rFonts w:ascii="Leelawadee" w:hAnsi="Leelawadee" w:cs="Leelawadee"/>
          <w:sz w:val="28"/>
          <w:szCs w:val="28"/>
        </w:rPr>
        <w:t>14</w:t>
      </w:r>
      <w:r w:rsidR="00175A00" w:rsidRPr="00FD484C">
        <w:rPr>
          <w:rFonts w:ascii="Leelawadee" w:hAnsi="Leelawadee" w:cs="Leelawadee"/>
          <w:sz w:val="28"/>
          <w:szCs w:val="28"/>
          <w:vertAlign w:val="superscript"/>
        </w:rPr>
        <w:t>th</w:t>
      </w:r>
      <w:r w:rsidR="00175A00" w:rsidRPr="00FD484C">
        <w:rPr>
          <w:rFonts w:ascii="Leelawadee" w:hAnsi="Leelawadee" w:cs="Leelawadee"/>
          <w:sz w:val="28"/>
          <w:szCs w:val="28"/>
        </w:rPr>
        <w:t xml:space="preserve"> October</w:t>
      </w:r>
      <w:r w:rsidR="00BB7CE7" w:rsidRPr="00FD484C">
        <w:rPr>
          <w:rFonts w:ascii="Leelawadee" w:hAnsi="Leelawadee" w:cs="Leelawadee"/>
          <w:sz w:val="28"/>
          <w:szCs w:val="28"/>
        </w:rPr>
        <w:t xml:space="preserve"> 2014</w:t>
      </w:r>
    </w:p>
    <w:sectPr w:rsidR="00E046C8" w:rsidRPr="00FD484C" w:rsidSect="008C02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0E" w:rsidRDefault="00784B0E" w:rsidP="002B1CDF">
      <w:pPr>
        <w:spacing w:after="0" w:line="240" w:lineRule="auto"/>
      </w:pPr>
      <w:r>
        <w:separator/>
      </w:r>
    </w:p>
  </w:endnote>
  <w:endnote w:type="continuationSeparator" w:id="0">
    <w:p w:rsidR="00784B0E" w:rsidRDefault="00784B0E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4"/>
      <w:docPartObj>
        <w:docPartGallery w:val="Page Numbers (Bottom of Page)"/>
        <w:docPartUnique/>
      </w:docPartObj>
    </w:sdtPr>
    <w:sdtContent>
      <w:p w:rsidR="00EC67B4" w:rsidRDefault="00B948E8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470B45">
          <w:rPr>
            <w:noProof/>
          </w:rPr>
          <w:t>1</w:t>
        </w:r>
        <w:r>
          <w:fldChar w:fldCharType="end"/>
        </w:r>
      </w:p>
    </w:sdtContent>
  </w:sdt>
  <w:p w:rsidR="00EC67B4" w:rsidRDefault="00557ED7">
    <w:pPr>
      <w:pStyle w:val="Footer"/>
    </w:pPr>
    <w:r>
      <w:t>141021</w:t>
    </w:r>
    <w:r w:rsidR="007C70F3">
      <w:t xml:space="preserve"> Agenda</w:t>
    </w:r>
  </w:p>
  <w:p w:rsidR="00FA7C70" w:rsidRDefault="00FA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0E" w:rsidRDefault="00784B0E" w:rsidP="002B1CDF">
      <w:pPr>
        <w:spacing w:after="0" w:line="240" w:lineRule="auto"/>
      </w:pPr>
      <w:r>
        <w:separator/>
      </w:r>
    </w:p>
  </w:footnote>
  <w:footnote w:type="continuationSeparator" w:id="0">
    <w:p w:rsidR="00784B0E" w:rsidRDefault="00784B0E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65E5"/>
    <w:multiLevelType w:val="hybridMultilevel"/>
    <w:tmpl w:val="7824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65D9"/>
    <w:multiLevelType w:val="hybridMultilevel"/>
    <w:tmpl w:val="2846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5B56"/>
    <w:multiLevelType w:val="hybridMultilevel"/>
    <w:tmpl w:val="916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785D"/>
    <w:multiLevelType w:val="hybridMultilevel"/>
    <w:tmpl w:val="9426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3D5B"/>
    <w:multiLevelType w:val="hybridMultilevel"/>
    <w:tmpl w:val="F620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C222D"/>
    <w:multiLevelType w:val="hybridMultilevel"/>
    <w:tmpl w:val="BFE4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A3687"/>
    <w:multiLevelType w:val="hybridMultilevel"/>
    <w:tmpl w:val="4358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071DB"/>
    <w:multiLevelType w:val="hybridMultilevel"/>
    <w:tmpl w:val="4FB0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6296A"/>
    <w:multiLevelType w:val="hybridMultilevel"/>
    <w:tmpl w:val="23F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65B4A"/>
    <w:multiLevelType w:val="hybridMultilevel"/>
    <w:tmpl w:val="BED4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851F6D"/>
    <w:multiLevelType w:val="hybridMultilevel"/>
    <w:tmpl w:val="86B2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5"/>
  </w:num>
  <w:num w:numId="7">
    <w:abstractNumId w:val="20"/>
  </w:num>
  <w:num w:numId="8">
    <w:abstractNumId w:val="17"/>
  </w:num>
  <w:num w:numId="9">
    <w:abstractNumId w:val="0"/>
  </w:num>
  <w:num w:numId="10">
    <w:abstractNumId w:val="14"/>
  </w:num>
  <w:num w:numId="11">
    <w:abstractNumId w:val="16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2"/>
  </w:num>
  <w:num w:numId="17">
    <w:abstractNumId w:val="18"/>
  </w:num>
  <w:num w:numId="18">
    <w:abstractNumId w:val="15"/>
  </w:num>
  <w:num w:numId="19">
    <w:abstractNumId w:val="3"/>
  </w:num>
  <w:num w:numId="20">
    <w:abstractNumId w:val="4"/>
  </w:num>
  <w:num w:numId="21">
    <w:abstractNumId w:val="7"/>
  </w:num>
  <w:num w:numId="22">
    <w:abstractNumId w:val="19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B71"/>
    <w:rsid w:val="0001237D"/>
    <w:rsid w:val="00017065"/>
    <w:rsid w:val="00024A01"/>
    <w:rsid w:val="00034984"/>
    <w:rsid w:val="0004032B"/>
    <w:rsid w:val="000457B4"/>
    <w:rsid w:val="00054B01"/>
    <w:rsid w:val="000739F7"/>
    <w:rsid w:val="0008659C"/>
    <w:rsid w:val="000867F9"/>
    <w:rsid w:val="000916BC"/>
    <w:rsid w:val="0009646F"/>
    <w:rsid w:val="000A0767"/>
    <w:rsid w:val="000A21F0"/>
    <w:rsid w:val="000B3BDF"/>
    <w:rsid w:val="000B6E39"/>
    <w:rsid w:val="000C4607"/>
    <w:rsid w:val="000E5BFA"/>
    <w:rsid w:val="00100741"/>
    <w:rsid w:val="00105DE4"/>
    <w:rsid w:val="00106C5C"/>
    <w:rsid w:val="00130469"/>
    <w:rsid w:val="0014196E"/>
    <w:rsid w:val="001425CC"/>
    <w:rsid w:val="00145842"/>
    <w:rsid w:val="00175A00"/>
    <w:rsid w:val="001856E6"/>
    <w:rsid w:val="001A283E"/>
    <w:rsid w:val="001E222A"/>
    <w:rsid w:val="00217671"/>
    <w:rsid w:val="00220963"/>
    <w:rsid w:val="00224B54"/>
    <w:rsid w:val="00244D1A"/>
    <w:rsid w:val="002660EA"/>
    <w:rsid w:val="00283E34"/>
    <w:rsid w:val="002A4A92"/>
    <w:rsid w:val="002B1CDF"/>
    <w:rsid w:val="002C0426"/>
    <w:rsid w:val="002E0033"/>
    <w:rsid w:val="002F3254"/>
    <w:rsid w:val="002F36B2"/>
    <w:rsid w:val="003252FF"/>
    <w:rsid w:val="00327467"/>
    <w:rsid w:val="00330EB2"/>
    <w:rsid w:val="00336F6E"/>
    <w:rsid w:val="00346D6D"/>
    <w:rsid w:val="00352869"/>
    <w:rsid w:val="0035788E"/>
    <w:rsid w:val="00367840"/>
    <w:rsid w:val="00393B9C"/>
    <w:rsid w:val="003A1602"/>
    <w:rsid w:val="003B2C35"/>
    <w:rsid w:val="003B305C"/>
    <w:rsid w:val="003B4325"/>
    <w:rsid w:val="003C3BF2"/>
    <w:rsid w:val="003C7806"/>
    <w:rsid w:val="003E635B"/>
    <w:rsid w:val="003E7C5D"/>
    <w:rsid w:val="003F2C94"/>
    <w:rsid w:val="00415385"/>
    <w:rsid w:val="0041560A"/>
    <w:rsid w:val="00437681"/>
    <w:rsid w:val="00460976"/>
    <w:rsid w:val="00461FA2"/>
    <w:rsid w:val="00470B45"/>
    <w:rsid w:val="004737B5"/>
    <w:rsid w:val="00490E8C"/>
    <w:rsid w:val="004D1300"/>
    <w:rsid w:val="004F4639"/>
    <w:rsid w:val="0052084D"/>
    <w:rsid w:val="00543426"/>
    <w:rsid w:val="00545667"/>
    <w:rsid w:val="00553E30"/>
    <w:rsid w:val="00554FE3"/>
    <w:rsid w:val="00557ED7"/>
    <w:rsid w:val="005729C7"/>
    <w:rsid w:val="00577074"/>
    <w:rsid w:val="00580162"/>
    <w:rsid w:val="00585AF2"/>
    <w:rsid w:val="00597B62"/>
    <w:rsid w:val="005A0361"/>
    <w:rsid w:val="005B2B37"/>
    <w:rsid w:val="005C7EC8"/>
    <w:rsid w:val="005D07DB"/>
    <w:rsid w:val="005E1732"/>
    <w:rsid w:val="005E5843"/>
    <w:rsid w:val="00604180"/>
    <w:rsid w:val="006074C6"/>
    <w:rsid w:val="006077B3"/>
    <w:rsid w:val="0061341E"/>
    <w:rsid w:val="006469F4"/>
    <w:rsid w:val="006506D9"/>
    <w:rsid w:val="00655BEA"/>
    <w:rsid w:val="006750D4"/>
    <w:rsid w:val="0068030F"/>
    <w:rsid w:val="00684A63"/>
    <w:rsid w:val="00697E5C"/>
    <w:rsid w:val="006A33B2"/>
    <w:rsid w:val="006B5170"/>
    <w:rsid w:val="006B536C"/>
    <w:rsid w:val="006B77AB"/>
    <w:rsid w:val="006D40C6"/>
    <w:rsid w:val="00703D87"/>
    <w:rsid w:val="007152FD"/>
    <w:rsid w:val="00715F4E"/>
    <w:rsid w:val="007223BC"/>
    <w:rsid w:val="00724E99"/>
    <w:rsid w:val="0073422D"/>
    <w:rsid w:val="00735121"/>
    <w:rsid w:val="00740BE5"/>
    <w:rsid w:val="00775814"/>
    <w:rsid w:val="00784B0E"/>
    <w:rsid w:val="00790A6C"/>
    <w:rsid w:val="00791FE4"/>
    <w:rsid w:val="007B2F35"/>
    <w:rsid w:val="007B7A85"/>
    <w:rsid w:val="007C072A"/>
    <w:rsid w:val="007C1B71"/>
    <w:rsid w:val="007C2BDA"/>
    <w:rsid w:val="007C3440"/>
    <w:rsid w:val="007C70F3"/>
    <w:rsid w:val="007E2A34"/>
    <w:rsid w:val="007E4793"/>
    <w:rsid w:val="007F702F"/>
    <w:rsid w:val="00807D19"/>
    <w:rsid w:val="008263C6"/>
    <w:rsid w:val="008434C7"/>
    <w:rsid w:val="00856761"/>
    <w:rsid w:val="00870F32"/>
    <w:rsid w:val="00871A55"/>
    <w:rsid w:val="0087285A"/>
    <w:rsid w:val="00887520"/>
    <w:rsid w:val="00896E0A"/>
    <w:rsid w:val="008B1E68"/>
    <w:rsid w:val="008C0229"/>
    <w:rsid w:val="008C4273"/>
    <w:rsid w:val="008C44EB"/>
    <w:rsid w:val="008D3A30"/>
    <w:rsid w:val="008D675A"/>
    <w:rsid w:val="008F71CE"/>
    <w:rsid w:val="00906CCD"/>
    <w:rsid w:val="00907173"/>
    <w:rsid w:val="00933DEA"/>
    <w:rsid w:val="00936276"/>
    <w:rsid w:val="0094786C"/>
    <w:rsid w:val="00950E28"/>
    <w:rsid w:val="009641E6"/>
    <w:rsid w:val="00982B0A"/>
    <w:rsid w:val="00996522"/>
    <w:rsid w:val="009C2394"/>
    <w:rsid w:val="009C77FE"/>
    <w:rsid w:val="009D14AE"/>
    <w:rsid w:val="00A01E83"/>
    <w:rsid w:val="00A067C5"/>
    <w:rsid w:val="00A331EB"/>
    <w:rsid w:val="00A3474D"/>
    <w:rsid w:val="00A4598A"/>
    <w:rsid w:val="00A673B0"/>
    <w:rsid w:val="00A81C71"/>
    <w:rsid w:val="00A82287"/>
    <w:rsid w:val="00A92517"/>
    <w:rsid w:val="00AA48EB"/>
    <w:rsid w:val="00AB06F9"/>
    <w:rsid w:val="00AC1F22"/>
    <w:rsid w:val="00AD561F"/>
    <w:rsid w:val="00B1288F"/>
    <w:rsid w:val="00B222E1"/>
    <w:rsid w:val="00B23E1B"/>
    <w:rsid w:val="00B37E39"/>
    <w:rsid w:val="00B41E33"/>
    <w:rsid w:val="00B44F2D"/>
    <w:rsid w:val="00B466F4"/>
    <w:rsid w:val="00B91E6F"/>
    <w:rsid w:val="00B948E8"/>
    <w:rsid w:val="00B955D5"/>
    <w:rsid w:val="00B965DF"/>
    <w:rsid w:val="00BB49EF"/>
    <w:rsid w:val="00BB7CE7"/>
    <w:rsid w:val="00BC5A42"/>
    <w:rsid w:val="00BE1D94"/>
    <w:rsid w:val="00BF7DBD"/>
    <w:rsid w:val="00C05858"/>
    <w:rsid w:val="00C05920"/>
    <w:rsid w:val="00C45C5D"/>
    <w:rsid w:val="00C45E41"/>
    <w:rsid w:val="00C51EF4"/>
    <w:rsid w:val="00C526C8"/>
    <w:rsid w:val="00C56D80"/>
    <w:rsid w:val="00C72ABD"/>
    <w:rsid w:val="00C866FA"/>
    <w:rsid w:val="00C97DEE"/>
    <w:rsid w:val="00CA774E"/>
    <w:rsid w:val="00CC1FDD"/>
    <w:rsid w:val="00CC69DC"/>
    <w:rsid w:val="00CC79E1"/>
    <w:rsid w:val="00CD5B13"/>
    <w:rsid w:val="00CD6F97"/>
    <w:rsid w:val="00CF725A"/>
    <w:rsid w:val="00D12560"/>
    <w:rsid w:val="00D14E9F"/>
    <w:rsid w:val="00D17588"/>
    <w:rsid w:val="00D20A1F"/>
    <w:rsid w:val="00D21DBB"/>
    <w:rsid w:val="00D27353"/>
    <w:rsid w:val="00D35C8E"/>
    <w:rsid w:val="00D57879"/>
    <w:rsid w:val="00D64955"/>
    <w:rsid w:val="00D71D91"/>
    <w:rsid w:val="00D7646B"/>
    <w:rsid w:val="00D77ECB"/>
    <w:rsid w:val="00D90D8F"/>
    <w:rsid w:val="00DA0C6D"/>
    <w:rsid w:val="00DA4BD9"/>
    <w:rsid w:val="00DC622C"/>
    <w:rsid w:val="00DC668C"/>
    <w:rsid w:val="00DE562B"/>
    <w:rsid w:val="00DF5418"/>
    <w:rsid w:val="00DF698E"/>
    <w:rsid w:val="00E002D9"/>
    <w:rsid w:val="00E046C8"/>
    <w:rsid w:val="00E12E8F"/>
    <w:rsid w:val="00E54825"/>
    <w:rsid w:val="00E708C1"/>
    <w:rsid w:val="00E77178"/>
    <w:rsid w:val="00E85F9E"/>
    <w:rsid w:val="00EA5CA4"/>
    <w:rsid w:val="00EC08BC"/>
    <w:rsid w:val="00EC6335"/>
    <w:rsid w:val="00ED390C"/>
    <w:rsid w:val="00EE008D"/>
    <w:rsid w:val="00EF1724"/>
    <w:rsid w:val="00EF25F2"/>
    <w:rsid w:val="00EF3D8C"/>
    <w:rsid w:val="00F131D2"/>
    <w:rsid w:val="00F13B7D"/>
    <w:rsid w:val="00F2331F"/>
    <w:rsid w:val="00F2661E"/>
    <w:rsid w:val="00F26A78"/>
    <w:rsid w:val="00F36D9C"/>
    <w:rsid w:val="00F43B63"/>
    <w:rsid w:val="00F75D1A"/>
    <w:rsid w:val="00F86EFF"/>
    <w:rsid w:val="00FA7C70"/>
    <w:rsid w:val="00FB59F4"/>
    <w:rsid w:val="00FC0599"/>
    <w:rsid w:val="00FD484C"/>
    <w:rsid w:val="00FE2F6A"/>
    <w:rsid w:val="00FE5060"/>
    <w:rsid w:val="00FF104C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8F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18</cp:revision>
  <cp:lastPrinted>2014-06-17T12:36:00Z</cp:lastPrinted>
  <dcterms:created xsi:type="dcterms:W3CDTF">2014-09-23T13:22:00Z</dcterms:created>
  <dcterms:modified xsi:type="dcterms:W3CDTF">2014-10-14T13:37:00Z</dcterms:modified>
</cp:coreProperties>
</file>