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DF" w:rsidRPr="00985A08" w:rsidRDefault="007C1B71" w:rsidP="000C750E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You are hereby summoned to</w:t>
      </w:r>
      <w:r w:rsidR="002B1CDF" w:rsidRPr="00985A08">
        <w:rPr>
          <w:rFonts w:ascii="Leelawadee" w:hAnsi="Leelawadee" w:cs="Leelawadee"/>
          <w:sz w:val="24"/>
          <w:szCs w:val="24"/>
        </w:rPr>
        <w:t xml:space="preserve"> attend the meeting of the </w:t>
      </w:r>
      <w:proofErr w:type="spellStart"/>
      <w:r w:rsidR="002B1CDF" w:rsidRPr="00985A08">
        <w:rPr>
          <w:rFonts w:ascii="Leelawadee" w:hAnsi="Leelawadee" w:cs="Leelawadee"/>
          <w:sz w:val="24"/>
          <w:szCs w:val="24"/>
        </w:rPr>
        <w:t>Birdingbury</w:t>
      </w:r>
      <w:proofErr w:type="spellEnd"/>
      <w:r w:rsidR="002B1CDF" w:rsidRPr="00985A08">
        <w:rPr>
          <w:rFonts w:ascii="Leelawadee" w:hAnsi="Leelawadee" w:cs="Leelawadee"/>
          <w:sz w:val="24"/>
          <w:szCs w:val="24"/>
        </w:rPr>
        <w:t xml:space="preserve"> Parish</w:t>
      </w:r>
      <w:r w:rsidRPr="00985A08">
        <w:rPr>
          <w:rFonts w:ascii="Leelawadee" w:hAnsi="Leelawadee" w:cs="Leelawadee"/>
          <w:sz w:val="24"/>
          <w:szCs w:val="24"/>
        </w:rPr>
        <w:t xml:space="preserve"> Council convened</w:t>
      </w:r>
      <w:r w:rsidR="000C750E">
        <w:rPr>
          <w:rFonts w:ascii="Leelawadee" w:hAnsi="Leelawadee" w:cs="Leelawadee"/>
          <w:sz w:val="24"/>
          <w:szCs w:val="24"/>
        </w:rPr>
        <w:t xml:space="preserve"> by the Clerk, </w:t>
      </w:r>
      <w:r w:rsidR="006146A4">
        <w:rPr>
          <w:rFonts w:ascii="Leelawadee" w:hAnsi="Leelawadee" w:cs="Leelawadee"/>
          <w:sz w:val="24"/>
          <w:szCs w:val="24"/>
        </w:rPr>
        <w:t>Rebecca Butcher</w:t>
      </w:r>
      <w:r w:rsidR="000C750E">
        <w:rPr>
          <w:rFonts w:ascii="Leelawadee" w:hAnsi="Leelawadee" w:cs="Leelawadee"/>
          <w:sz w:val="24"/>
          <w:szCs w:val="24"/>
        </w:rPr>
        <w:t xml:space="preserve">, </w:t>
      </w:r>
      <w:r w:rsidRPr="00985A08">
        <w:rPr>
          <w:rFonts w:ascii="Leelawadee" w:hAnsi="Leelawadee" w:cs="Leelawadee"/>
          <w:sz w:val="24"/>
          <w:szCs w:val="24"/>
        </w:rPr>
        <w:t xml:space="preserve">to be held in the </w:t>
      </w:r>
      <w:proofErr w:type="spellStart"/>
      <w:r w:rsidRPr="00985A08">
        <w:rPr>
          <w:rFonts w:ascii="Leelawadee" w:hAnsi="Leelawadee" w:cs="Leelawadee"/>
          <w:sz w:val="24"/>
          <w:szCs w:val="24"/>
        </w:rPr>
        <w:t>Birbury</w:t>
      </w:r>
      <w:proofErr w:type="spellEnd"/>
      <w:r w:rsidRPr="00985A08">
        <w:rPr>
          <w:rFonts w:ascii="Leelawadee" w:hAnsi="Leelawadee" w:cs="Leelawadee"/>
          <w:sz w:val="24"/>
          <w:szCs w:val="24"/>
        </w:rPr>
        <w:t xml:space="preserve">, Main </w:t>
      </w:r>
      <w:r w:rsidR="00FA7C70" w:rsidRPr="00985A08">
        <w:rPr>
          <w:rFonts w:ascii="Leelawadee" w:hAnsi="Leelawadee" w:cs="Leelawadee"/>
          <w:sz w:val="24"/>
          <w:szCs w:val="24"/>
        </w:rPr>
        <w:t>S</w:t>
      </w:r>
      <w:r w:rsidR="0052084D" w:rsidRPr="00985A08">
        <w:rPr>
          <w:rFonts w:ascii="Leelawadee" w:hAnsi="Leelawadee" w:cs="Leelawadee"/>
          <w:sz w:val="24"/>
          <w:szCs w:val="24"/>
        </w:rPr>
        <w:t xml:space="preserve">treet, </w:t>
      </w:r>
      <w:proofErr w:type="spellStart"/>
      <w:r w:rsidR="0052084D" w:rsidRPr="00985A08">
        <w:rPr>
          <w:rFonts w:ascii="Leelawadee" w:hAnsi="Leelawadee" w:cs="Leelawadee"/>
          <w:sz w:val="24"/>
          <w:szCs w:val="24"/>
        </w:rPr>
        <w:t>Birdingbury</w:t>
      </w:r>
      <w:proofErr w:type="spellEnd"/>
      <w:r w:rsidR="0052084D" w:rsidRPr="00985A08">
        <w:rPr>
          <w:rFonts w:ascii="Leelawadee" w:hAnsi="Leelawadee" w:cs="Leelawadee"/>
          <w:sz w:val="24"/>
          <w:szCs w:val="24"/>
        </w:rPr>
        <w:t xml:space="preserve"> on Tuesday</w:t>
      </w:r>
      <w:r w:rsidR="000C750E">
        <w:rPr>
          <w:rFonts w:ascii="Leelawadee" w:hAnsi="Leelawadee" w:cs="Leelawadee"/>
          <w:sz w:val="24"/>
          <w:szCs w:val="24"/>
        </w:rPr>
        <w:t xml:space="preserve"> </w:t>
      </w:r>
      <w:r w:rsidR="00393DD4">
        <w:rPr>
          <w:rFonts w:ascii="Leelawadee" w:hAnsi="Leelawadee" w:cs="Leelawadee"/>
          <w:sz w:val="24"/>
          <w:szCs w:val="24"/>
        </w:rPr>
        <w:t>17</w:t>
      </w:r>
      <w:r w:rsidR="006A0652" w:rsidRPr="006A0652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393DD4">
        <w:rPr>
          <w:rFonts w:ascii="Leelawadee" w:hAnsi="Leelawadee" w:cs="Leelawadee"/>
          <w:sz w:val="24"/>
          <w:szCs w:val="24"/>
        </w:rPr>
        <w:t xml:space="preserve"> November</w:t>
      </w:r>
      <w:r w:rsidR="006A0652">
        <w:rPr>
          <w:rFonts w:ascii="Leelawadee" w:hAnsi="Leelawadee" w:cs="Leelawadee"/>
          <w:sz w:val="24"/>
          <w:szCs w:val="24"/>
        </w:rPr>
        <w:t xml:space="preserve"> </w:t>
      </w:r>
      <w:r w:rsidR="00950E28" w:rsidRPr="00985A08">
        <w:rPr>
          <w:rFonts w:ascii="Leelawadee" w:hAnsi="Leelawadee" w:cs="Leelawadee"/>
          <w:sz w:val="24"/>
          <w:szCs w:val="24"/>
        </w:rPr>
        <w:t>2</w:t>
      </w:r>
      <w:r w:rsidR="00CA7103">
        <w:rPr>
          <w:rFonts w:ascii="Leelawadee" w:hAnsi="Leelawadee" w:cs="Leelawadee"/>
          <w:sz w:val="24"/>
          <w:szCs w:val="24"/>
        </w:rPr>
        <w:t>015</w:t>
      </w:r>
      <w:r w:rsidR="00145842" w:rsidRPr="00985A08">
        <w:rPr>
          <w:rFonts w:ascii="Leelawadee" w:hAnsi="Leelawadee" w:cs="Leelawadee"/>
          <w:sz w:val="24"/>
          <w:szCs w:val="24"/>
        </w:rPr>
        <w:t xml:space="preserve"> at 7.30pm</w:t>
      </w:r>
    </w:p>
    <w:p w:rsidR="007C1B71" w:rsidRPr="00985A08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985A0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684A63" w:rsidRPr="00985A08" w:rsidRDefault="00684A63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:rsidR="007C1B71" w:rsidRPr="00985A08" w:rsidRDefault="007C1B71" w:rsidP="002B1CDF">
      <w:pPr>
        <w:spacing w:after="0"/>
        <w:jc w:val="center"/>
        <w:rPr>
          <w:rFonts w:ascii="Leelawadee" w:hAnsi="Leelawadee" w:cs="Leelawadee"/>
          <w:b/>
          <w:sz w:val="32"/>
          <w:szCs w:val="32"/>
        </w:rPr>
      </w:pPr>
      <w:r w:rsidRPr="00985A08">
        <w:rPr>
          <w:rFonts w:ascii="Leelawadee" w:hAnsi="Leelawadee" w:cs="Leelawadee"/>
          <w:b/>
          <w:sz w:val="32"/>
          <w:szCs w:val="32"/>
        </w:rPr>
        <w:t>AGENDA</w:t>
      </w:r>
    </w:p>
    <w:p w:rsidR="008D3A30" w:rsidRPr="00985A08" w:rsidRDefault="008D3A30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41"/>
      </w:tblGrid>
      <w:tr w:rsidR="007C1B71" w:rsidRPr="00985A08" w:rsidTr="00FD484C">
        <w:tc>
          <w:tcPr>
            <w:tcW w:w="1101" w:type="dxa"/>
          </w:tcPr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8141" w:type="dxa"/>
          </w:tcPr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91F74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34634">
              <w:rPr>
                <w:rFonts w:ascii="Leelawadee" w:hAnsi="Leelawadee" w:cs="Leelawadee"/>
                <w:sz w:val="24"/>
                <w:szCs w:val="24"/>
              </w:rPr>
              <w:t>4.</w:t>
            </w: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997791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</w:p>
          <w:p w:rsidR="00834634" w:rsidRDefault="0099779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="00834634">
              <w:rPr>
                <w:rFonts w:ascii="Leelawadee" w:hAnsi="Leelawadee" w:cs="Leelawadee"/>
                <w:sz w:val="24"/>
                <w:szCs w:val="24"/>
              </w:rPr>
              <w:t>5.</w:t>
            </w:r>
          </w:p>
          <w:p w:rsidR="00997791" w:rsidRDefault="0099779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997791" w:rsidRDefault="0099779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997791" w:rsidRPr="00985A08" w:rsidRDefault="0099779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8141" w:type="dxa"/>
          </w:tcPr>
          <w:p w:rsidR="00C05920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  <w:p w:rsidR="00997791" w:rsidRDefault="00997791" w:rsidP="00997791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997791" w:rsidRDefault="00997791" w:rsidP="00997791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Sewerage/Flooding issues. </w:t>
            </w:r>
            <w:r w:rsidRPr="00997791">
              <w:rPr>
                <w:rFonts w:ascii="Leelawadee" w:hAnsi="Leelawadee" w:cs="Leelawadee"/>
                <w:sz w:val="24"/>
                <w:szCs w:val="24"/>
              </w:rPr>
              <w:t>Update on any further developments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since the last Parish Council meeting</w:t>
            </w:r>
          </w:p>
          <w:p w:rsidR="00997791" w:rsidRDefault="0099779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997791" w:rsidRPr="00985A08" w:rsidRDefault="0099779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New bin in recreation field</w:t>
            </w:r>
            <w:r w:rsidRPr="00997791">
              <w:rPr>
                <w:rFonts w:ascii="Leelawadee" w:hAnsi="Leelawadee" w:cs="Leelawadee"/>
                <w:sz w:val="24"/>
                <w:szCs w:val="24"/>
              </w:rPr>
              <w:t>. Councillors to raise matter with Borough Councillor to see if any assistance is available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</w:p>
        </w:tc>
      </w:tr>
      <w:tr w:rsidR="007C1B71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83463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997791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Report</w:t>
            </w:r>
            <w:r w:rsidR="00655BEA" w:rsidRPr="00985A08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from Borough</w:t>
            </w:r>
            <w:r w:rsidR="00BB7CE7"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 w:rsidRPr="00985A08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BB7CE7" w:rsidRPr="00985A08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9647D2" w:rsidRPr="00985A08" w:rsidTr="00E708C1">
        <w:tc>
          <w:tcPr>
            <w:tcW w:w="1101" w:type="dxa"/>
          </w:tcPr>
          <w:p w:rsidR="009647D2" w:rsidRPr="009647D2" w:rsidRDefault="009647D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647D2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  <w:tc>
          <w:tcPr>
            <w:tcW w:w="8141" w:type="dxa"/>
          </w:tcPr>
          <w:p w:rsidR="009647D2" w:rsidRPr="00AD03D0" w:rsidRDefault="009647D2" w:rsidP="00834634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9647D2" w:rsidRPr="00985A08" w:rsidTr="00E708C1">
        <w:tc>
          <w:tcPr>
            <w:tcW w:w="1101" w:type="dxa"/>
          </w:tcPr>
          <w:p w:rsidR="009647D2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="00997791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9647D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91F74" w:rsidRPr="009647D2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8141" w:type="dxa"/>
          </w:tcPr>
          <w:p w:rsidR="009647D2" w:rsidRDefault="00891F74" w:rsidP="00BD344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lastRenderedPageBreak/>
              <w:t>D</w:t>
            </w:r>
            <w:r w:rsidR="00F865B0" w:rsidRPr="00AD03D0">
              <w:rPr>
                <w:rFonts w:ascii="Leelawadee" w:hAnsi="Leelawadee" w:cs="Leelawadee"/>
                <w:b/>
                <w:sz w:val="24"/>
                <w:szCs w:val="24"/>
              </w:rPr>
              <w:t>og Fouling Bin</w:t>
            </w:r>
            <w:r w:rsidR="00BD3440">
              <w:rPr>
                <w:rFonts w:ascii="Leelawadee" w:hAnsi="Leelawadee" w:cs="Leelawadee"/>
                <w:b/>
                <w:sz w:val="24"/>
                <w:szCs w:val="24"/>
              </w:rPr>
              <w:t xml:space="preserve">. </w:t>
            </w:r>
            <w:r w:rsidR="00997791">
              <w:rPr>
                <w:rFonts w:ascii="Leelawadee" w:hAnsi="Leelawadee" w:cs="Leelawadee"/>
                <w:sz w:val="24"/>
                <w:szCs w:val="24"/>
              </w:rPr>
              <w:t xml:space="preserve">Update from clerk </w:t>
            </w:r>
          </w:p>
          <w:p w:rsidR="00BD3440" w:rsidRDefault="00BD3440" w:rsidP="00BD344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BD3440" w:rsidRDefault="00997791" w:rsidP="00997791">
            <w:pPr>
              <w:tabs>
                <w:tab w:val="left" w:pos="5595"/>
              </w:tabs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ab/>
            </w:r>
          </w:p>
          <w:p w:rsidR="00BD3440" w:rsidRPr="00BD3440" w:rsidRDefault="00BD3440" w:rsidP="00997791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Work needed to be carried out in play park</w:t>
            </w:r>
            <w:r w:rsidR="00891F74">
              <w:rPr>
                <w:rFonts w:ascii="Leelawadee" w:hAnsi="Leelawadee" w:cs="Leelawadee"/>
                <w:b/>
                <w:sz w:val="24"/>
                <w:szCs w:val="24"/>
              </w:rPr>
              <w:t xml:space="preserve">. </w:t>
            </w:r>
            <w:r w:rsidR="00997791" w:rsidRPr="00E87486">
              <w:rPr>
                <w:rFonts w:ascii="Leelawadee" w:hAnsi="Leelawadee" w:cs="Leelawadee"/>
                <w:sz w:val="24"/>
                <w:szCs w:val="24"/>
              </w:rPr>
              <w:t>Update from</w:t>
            </w:r>
            <w:r w:rsidR="00997791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997791">
              <w:rPr>
                <w:rFonts w:ascii="Leelawadee" w:hAnsi="Leelawadee" w:cs="Leelawadee"/>
                <w:sz w:val="24"/>
                <w:szCs w:val="24"/>
              </w:rPr>
              <w:t>Councillor Pr</w:t>
            </w:r>
            <w:r w:rsidR="00E87486">
              <w:rPr>
                <w:rFonts w:ascii="Leelawadee" w:hAnsi="Leelawadee" w:cs="Leelawadee"/>
                <w:sz w:val="24"/>
                <w:szCs w:val="24"/>
              </w:rPr>
              <w:t>eston on meeting with Handy</w:t>
            </w:r>
            <w:r w:rsidR="00997791">
              <w:rPr>
                <w:rFonts w:ascii="Leelawadee" w:hAnsi="Leelawadee" w:cs="Leelawadee"/>
                <w:sz w:val="24"/>
                <w:szCs w:val="24"/>
              </w:rPr>
              <w:t xml:space="preserve">man regarding repairs to the play park. Update from clerk on insurance </w:t>
            </w:r>
            <w:r w:rsidR="00E87486">
              <w:rPr>
                <w:rFonts w:ascii="Leelawadee" w:hAnsi="Leelawadee" w:cs="Leelawadee"/>
                <w:sz w:val="24"/>
                <w:szCs w:val="24"/>
              </w:rPr>
              <w:t>requirements</w:t>
            </w:r>
            <w:r w:rsidR="00997791">
              <w:rPr>
                <w:rFonts w:ascii="Leelawadee" w:hAnsi="Leelawadee" w:cs="Leelawadee"/>
                <w:sz w:val="24"/>
                <w:szCs w:val="24"/>
              </w:rPr>
              <w:t xml:space="preserve"> for annual inspection.</w:t>
            </w:r>
            <w:r w:rsidR="00891F74" w:rsidRPr="00891F7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8C4273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Pr="00985A08" w:rsidRDefault="006A065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10</w:t>
            </w:r>
            <w:r w:rsidR="008C4273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8C4273" w:rsidRPr="00985A08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Pr="00985A08" w:rsidRDefault="00585AF2" w:rsidP="006A065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 w:rsidRPr="00985A08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f the </w:t>
            </w:r>
            <w:proofErr w:type="spellStart"/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 xml:space="preserve"> Parish Council 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meeting </w:t>
            </w:r>
            <w:r w:rsidR="006A0652">
              <w:rPr>
                <w:rFonts w:ascii="Leelawadee" w:hAnsi="Leelawadee" w:cs="Leelawadee"/>
                <w:sz w:val="24"/>
                <w:szCs w:val="24"/>
              </w:rPr>
              <w:t>h</w:t>
            </w:r>
            <w:r w:rsidR="00997791">
              <w:rPr>
                <w:rFonts w:ascii="Leelawadee" w:hAnsi="Leelawadee" w:cs="Leelawadee"/>
                <w:sz w:val="24"/>
                <w:szCs w:val="24"/>
              </w:rPr>
              <w:t>eld on Tuesday 20</w:t>
            </w:r>
            <w:r w:rsidR="007E6A59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997791">
              <w:rPr>
                <w:rFonts w:ascii="Leelawadee" w:hAnsi="Leelawadee" w:cs="Leelawadee"/>
                <w:sz w:val="24"/>
                <w:szCs w:val="24"/>
              </w:rPr>
              <w:t xml:space="preserve"> Octo</w:t>
            </w:r>
            <w:r w:rsidR="007E6A59">
              <w:rPr>
                <w:rFonts w:ascii="Leelawadee" w:hAnsi="Leelawadee" w:cs="Leelawadee"/>
                <w:sz w:val="24"/>
                <w:szCs w:val="24"/>
              </w:rPr>
              <w:t>ber</w:t>
            </w:r>
            <w:r w:rsidR="00C67B6C">
              <w:rPr>
                <w:rFonts w:ascii="Leelawadee" w:hAnsi="Leelawadee" w:cs="Leelawadee"/>
                <w:sz w:val="24"/>
                <w:szCs w:val="24"/>
              </w:rPr>
              <w:t xml:space="preserve"> 2015.</w:t>
            </w:r>
            <w:r w:rsidR="000C750E">
              <w:rPr>
                <w:rFonts w:ascii="Leelawadee" w:hAnsi="Leelawadee" w:cs="Leelawadee"/>
                <w:sz w:val="24"/>
                <w:szCs w:val="24"/>
              </w:rPr>
              <w:t xml:space="preserve">                     </w:t>
            </w:r>
          </w:p>
        </w:tc>
      </w:tr>
      <w:tr w:rsidR="007C1B71" w:rsidRPr="00985A08" w:rsidTr="00E708C1">
        <w:tc>
          <w:tcPr>
            <w:tcW w:w="1101" w:type="dxa"/>
          </w:tcPr>
          <w:p w:rsidR="00C866FA" w:rsidRPr="00985A08" w:rsidRDefault="00C866F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985A08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 xml:space="preserve">  11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</w:p>
          <w:p w:rsidR="00132247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</w:tc>
        <w:tc>
          <w:tcPr>
            <w:tcW w:w="8141" w:type="dxa"/>
          </w:tcPr>
          <w:p w:rsidR="00C866FA" w:rsidRPr="00985A08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53E30" w:rsidRDefault="007C1B71" w:rsidP="00B41E3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 w:rsidRPr="00985A08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  <w:r w:rsidR="00470B45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985A08" w:rsidRPr="00985A08" w:rsidRDefault="00985A08" w:rsidP="00B41E33">
            <w:pPr>
              <w:rPr>
                <w:rFonts w:ascii="Leelawadee" w:hAnsi="Leelawadee" w:cs="Leelawadee"/>
                <w:sz w:val="36"/>
                <w:szCs w:val="36"/>
              </w:rPr>
            </w:pPr>
          </w:p>
        </w:tc>
      </w:tr>
      <w:tr w:rsidR="007C1B71" w:rsidRPr="00985A08" w:rsidTr="00E708C1">
        <w:tc>
          <w:tcPr>
            <w:tcW w:w="1101" w:type="dxa"/>
          </w:tcPr>
          <w:p w:rsidR="007C1B71" w:rsidRPr="00985A08" w:rsidRDefault="00762A0C" w:rsidP="006A065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9647D2" w:rsidRDefault="007C1B71" w:rsidP="00D2010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D20102" w:rsidRPr="00D20102" w:rsidRDefault="00D20102" w:rsidP="00D20102">
            <w:pPr>
              <w:pStyle w:val="ListParagraph"/>
              <w:numPr>
                <w:ilvl w:val="0"/>
                <w:numId w:val="32"/>
              </w:numPr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Southam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Website</w:t>
            </w:r>
          </w:p>
        </w:tc>
      </w:tr>
      <w:tr w:rsidR="007C1B71" w:rsidRPr="00985A08" w:rsidTr="00E708C1">
        <w:tc>
          <w:tcPr>
            <w:tcW w:w="1101" w:type="dxa"/>
          </w:tcPr>
          <w:p w:rsidR="000844E6" w:rsidRPr="00762A0C" w:rsidRDefault="00244D1A" w:rsidP="00F43B63">
            <w:pPr>
              <w:rPr>
                <w:rFonts w:ascii="Leelawadee" w:hAnsi="Leelawadee" w:cs="Leelawadee"/>
                <w:sz w:val="36"/>
                <w:szCs w:val="36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7C1B71" w:rsidRPr="00985A08" w:rsidRDefault="009B3D1F" w:rsidP="00F43B6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0844E6" w:rsidRPr="00762A0C" w:rsidRDefault="000844E6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  <w:r w:rsidR="00A3474D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3B2C35" w:rsidRPr="00985A08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A0652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A7C70" w:rsidRPr="00985A08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>s</w:t>
            </w:r>
          </w:p>
          <w:p w:rsidR="00E85F9E" w:rsidRPr="00985A08" w:rsidRDefault="00A067C5" w:rsidP="008B1E68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 w:rsidRPr="00985A08">
              <w:rPr>
                <w:rFonts w:ascii="Leelawadee" w:hAnsi="Leelawadee" w:cs="Leelawadee"/>
                <w:sz w:val="24"/>
                <w:szCs w:val="24"/>
              </w:rPr>
              <w:t>’s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 w:rsidRPr="00985A08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703D87" w:rsidRPr="00985A08">
              <w:rPr>
                <w:rFonts w:ascii="Leelawadee" w:hAnsi="Leelawadee" w:cs="Leelawadee"/>
                <w:sz w:val="24"/>
                <w:szCs w:val="24"/>
              </w:rPr>
              <w:t xml:space="preserve">d expenses </w:t>
            </w:r>
          </w:p>
          <w:p w:rsidR="00823433" w:rsidRDefault="00CC1FDD" w:rsidP="006A065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MFM grass cutting</w:t>
            </w:r>
            <w:r w:rsidR="0001237D"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E87486" w:rsidRDefault="00E87486" w:rsidP="006A065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Viking (firework safety supplies)</w:t>
            </w:r>
          </w:p>
          <w:p w:rsidR="00E87486" w:rsidRDefault="00E87486" w:rsidP="006A065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Web hosting</w:t>
            </w:r>
          </w:p>
          <w:p w:rsidR="00E87486" w:rsidRDefault="00E87486" w:rsidP="006A065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War memorial cleaning</w:t>
            </w:r>
          </w:p>
          <w:p w:rsidR="00037DA2" w:rsidRDefault="00037DA2" w:rsidP="00037DA2">
            <w:pPr>
              <w:pStyle w:val="ListParagraph"/>
              <w:ind w:left="1440"/>
              <w:rPr>
                <w:rFonts w:ascii="Leelawadee" w:hAnsi="Leelawadee" w:cs="Leelawadee"/>
                <w:sz w:val="24"/>
                <w:szCs w:val="24"/>
              </w:rPr>
            </w:pPr>
          </w:p>
          <w:p w:rsidR="00037DA2" w:rsidRPr="006A0652" w:rsidRDefault="00037DA2" w:rsidP="00037DA2">
            <w:pPr>
              <w:pStyle w:val="ListParagraph"/>
              <w:ind w:left="1440"/>
              <w:rPr>
                <w:rFonts w:ascii="Leelawadee" w:hAnsi="Leelawadee" w:cs="Leelawadee"/>
                <w:sz w:val="24"/>
                <w:szCs w:val="24"/>
              </w:rPr>
            </w:pPr>
          </w:p>
          <w:p w:rsidR="00823433" w:rsidRDefault="00762A0C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A0652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A82287" w:rsidRPr="00985A08">
              <w:rPr>
                <w:rFonts w:ascii="Leelawadee" w:hAnsi="Leelawadee" w:cs="Leelawadee"/>
                <w:sz w:val="24"/>
                <w:szCs w:val="24"/>
              </w:rPr>
              <w:t>.2    Financial statement – to be circulated</w:t>
            </w:r>
          </w:p>
          <w:p w:rsidR="006A0652" w:rsidRPr="00985A08" w:rsidRDefault="006A0652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11.3    Cheque signatories</w:t>
            </w:r>
          </w:p>
        </w:tc>
      </w:tr>
      <w:tr w:rsidR="007C1B71" w:rsidRPr="00985A08" w:rsidTr="00FD484C">
        <w:tc>
          <w:tcPr>
            <w:tcW w:w="110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034984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6D5FDF" w:rsidRPr="006A0652" w:rsidRDefault="007C1B71" w:rsidP="006A065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A3474D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  <w:r w:rsidR="000B6E39"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ED19AA" w:rsidRDefault="006D5FDF" w:rsidP="009647D2">
            <w:pPr>
              <w:pStyle w:val="ListParagraph"/>
              <w:numPr>
                <w:ilvl w:val="0"/>
                <w:numId w:val="2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R15/1188 – land adjacent to Masters’ Court</w:t>
            </w:r>
          </w:p>
          <w:p w:rsidR="00E87486" w:rsidRDefault="00E87486" w:rsidP="00C67B6C">
            <w:pPr>
              <w:pStyle w:val="ListParagraph"/>
              <w:numPr>
                <w:ilvl w:val="0"/>
                <w:numId w:val="2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R15/2172 –Wren court replacement of existing windows, listed building</w:t>
            </w:r>
          </w:p>
          <w:p w:rsidR="00C67B6C" w:rsidRDefault="00C67B6C" w:rsidP="00C67B6C">
            <w:pPr>
              <w:pStyle w:val="ListParagraph"/>
              <w:numPr>
                <w:ilvl w:val="0"/>
                <w:numId w:val="25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E87486">
              <w:rPr>
                <w:rFonts w:ascii="Leelawadee" w:hAnsi="Leelawadee" w:cs="Leelawadee"/>
                <w:sz w:val="24"/>
                <w:szCs w:val="24"/>
              </w:rPr>
              <w:lastRenderedPageBreak/>
              <w:t>Potential solar farm.</w:t>
            </w:r>
          </w:p>
          <w:p w:rsidR="00D20102" w:rsidRDefault="00D20102" w:rsidP="00C67B6C">
            <w:pPr>
              <w:pStyle w:val="ListParagraph"/>
              <w:numPr>
                <w:ilvl w:val="0"/>
                <w:numId w:val="2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Sand and Gravel Quarry Development. Update from any Councillors who attended the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Bourton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Dunsmore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Parish Council Meeting</w:t>
            </w:r>
          </w:p>
          <w:p w:rsidR="00E87486" w:rsidRPr="00E87486" w:rsidRDefault="00E87486" w:rsidP="00C67B6C">
            <w:pPr>
              <w:pStyle w:val="ListParagraph"/>
              <w:numPr>
                <w:ilvl w:val="0"/>
                <w:numId w:val="2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War memorial cleaning, update from clerk</w:t>
            </w:r>
          </w:p>
          <w:p w:rsidR="00891F74" w:rsidRPr="00E87486" w:rsidRDefault="00891F74" w:rsidP="00E87486">
            <w:pPr>
              <w:ind w:left="360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762A0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A948E0" w:rsidRDefault="007C1B71" w:rsidP="000C750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  <w:r w:rsidR="009C77FE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891F74" w:rsidRDefault="00891F74" w:rsidP="00891F74">
            <w:pPr>
              <w:pStyle w:val="ListParagraph"/>
              <w:numPr>
                <w:ilvl w:val="0"/>
                <w:numId w:val="30"/>
              </w:numPr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 w:rsidRPr="00891F74">
              <w:rPr>
                <w:rFonts w:ascii="Leelawadee" w:hAnsi="Leelawadee" w:cs="Leelawadee"/>
                <w:sz w:val="24"/>
                <w:szCs w:val="24"/>
              </w:rPr>
              <w:t>Marton</w:t>
            </w:r>
            <w:proofErr w:type="spellEnd"/>
            <w:r w:rsidRPr="00891F74">
              <w:rPr>
                <w:rFonts w:ascii="Leelawadee" w:hAnsi="Leelawadee" w:cs="Leelawadee"/>
                <w:sz w:val="24"/>
                <w:szCs w:val="24"/>
              </w:rPr>
              <w:t xml:space="preserve"> Road Footpath</w:t>
            </w:r>
            <w:r w:rsidR="00997791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E87486">
              <w:rPr>
                <w:rFonts w:ascii="Leelawadee" w:hAnsi="Leelawadee" w:cs="Leelawadee"/>
                <w:sz w:val="24"/>
                <w:szCs w:val="24"/>
              </w:rPr>
              <w:t>update</w:t>
            </w:r>
            <w:r w:rsidR="00997791">
              <w:rPr>
                <w:rFonts w:ascii="Leelawadee" w:hAnsi="Leelawadee" w:cs="Leelawadee"/>
                <w:sz w:val="24"/>
                <w:szCs w:val="24"/>
              </w:rPr>
              <w:t xml:space="preserve"> for future repairs</w:t>
            </w:r>
          </w:p>
          <w:p w:rsidR="006F7B36" w:rsidRPr="00E87486" w:rsidRDefault="00997791" w:rsidP="00997791">
            <w:pPr>
              <w:pStyle w:val="ListParagraph"/>
              <w:numPr>
                <w:ilvl w:val="0"/>
                <w:numId w:val="30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Sand Bags</w:t>
            </w:r>
          </w:p>
          <w:p w:rsidR="00E87486" w:rsidRPr="006F7B36" w:rsidRDefault="00E87486" w:rsidP="00997791">
            <w:pPr>
              <w:pStyle w:val="ListParagraph"/>
              <w:numPr>
                <w:ilvl w:val="0"/>
                <w:numId w:val="30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Grass Verges-Update from Councillors after their walk around to determine which areas may benefit from kerbing.</w:t>
            </w:r>
          </w:p>
        </w:tc>
      </w:tr>
      <w:tr w:rsidR="007C1B71" w:rsidRPr="00985A08" w:rsidTr="00FD484C">
        <w:tc>
          <w:tcPr>
            <w:tcW w:w="110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  <w:r w:rsidR="00470B45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470B45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F702F" w:rsidRPr="00985A08" w:rsidTr="00FD484C">
        <w:tc>
          <w:tcPr>
            <w:tcW w:w="1101" w:type="dxa"/>
          </w:tcPr>
          <w:p w:rsidR="00DC622C" w:rsidRPr="00985A08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Pr="00985A08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18</w:t>
            </w:r>
            <w:r w:rsidR="007F702F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DC622C" w:rsidRPr="00985A08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1724" w:rsidRPr="00985A08" w:rsidRDefault="007F702F" w:rsidP="005D07D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Date of next </w:t>
            </w:r>
            <w:r w:rsidR="000739F7"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Parish Council 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meeting</w:t>
            </w:r>
            <w:r w:rsidR="00896E0A" w:rsidRPr="00985A08">
              <w:rPr>
                <w:rFonts w:ascii="Leelawadee" w:hAnsi="Leelawadee" w:cs="Leelawadee"/>
                <w:sz w:val="24"/>
                <w:szCs w:val="24"/>
              </w:rPr>
              <w:t>: Tuesda</w:t>
            </w:r>
            <w:r w:rsidR="000C750E">
              <w:rPr>
                <w:rFonts w:ascii="Leelawadee" w:hAnsi="Leelawadee" w:cs="Leelawadee"/>
                <w:sz w:val="24"/>
                <w:szCs w:val="24"/>
              </w:rPr>
              <w:t>y</w:t>
            </w:r>
            <w:r w:rsidR="007E6A59">
              <w:rPr>
                <w:rFonts w:ascii="Leelawadee" w:hAnsi="Leelawadee" w:cs="Leelawadee"/>
                <w:sz w:val="24"/>
                <w:szCs w:val="24"/>
              </w:rPr>
              <w:t xml:space="preserve"> 17</w:t>
            </w:r>
            <w:r w:rsidR="00A47598" w:rsidRPr="00A47598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7E6A59">
              <w:rPr>
                <w:rFonts w:ascii="Leelawadee" w:hAnsi="Leelawadee" w:cs="Leelawadee"/>
                <w:sz w:val="24"/>
                <w:szCs w:val="24"/>
              </w:rPr>
              <w:t xml:space="preserve"> November</w:t>
            </w:r>
            <w:r w:rsidR="00C67B6C">
              <w:rPr>
                <w:rFonts w:ascii="Leelawadee" w:hAnsi="Leelawadee" w:cs="Leelawadee"/>
                <w:sz w:val="24"/>
                <w:szCs w:val="24"/>
              </w:rPr>
              <w:t xml:space="preserve"> 2015</w:t>
            </w:r>
            <w:r w:rsidR="00342A01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FF104C" w:rsidRPr="00985A08" w:rsidRDefault="00FF104C" w:rsidP="00703D8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277954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Signed</w:t>
      </w:r>
    </w:p>
    <w:p w:rsidR="006A0652" w:rsidRPr="00985A08" w:rsidRDefault="006A0652" w:rsidP="007C1B71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8000"/>
      </w:tblGrid>
      <w:tr w:rsidR="00277954" w:rsidTr="00277954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277954" w:rsidRDefault="00752D97" w:rsidP="007C1B71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noProof/>
                <w:sz w:val="24"/>
                <w:szCs w:val="24"/>
              </w:rPr>
              <w:drawing>
                <wp:inline distT="0" distB="0" distL="0" distR="0">
                  <wp:extent cx="1362075" cy="5608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6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B71" w:rsidRPr="00985A08" w:rsidRDefault="006A0652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Rebecca Butcher</w:t>
      </w:r>
    </w:p>
    <w:p w:rsidR="00E046C8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 xml:space="preserve">Clerk to </w:t>
      </w:r>
      <w:proofErr w:type="spellStart"/>
      <w:r w:rsidRPr="00985A08">
        <w:rPr>
          <w:rFonts w:ascii="Leelawadee" w:hAnsi="Leelawadee" w:cs="Leelawadee"/>
          <w:sz w:val="24"/>
          <w:szCs w:val="24"/>
        </w:rPr>
        <w:t>Birdingbury</w:t>
      </w:r>
      <w:proofErr w:type="spellEnd"/>
      <w:r w:rsidRPr="00985A08">
        <w:rPr>
          <w:rFonts w:ascii="Leelawadee" w:hAnsi="Leelawadee" w:cs="Leelawadee"/>
          <w:sz w:val="24"/>
          <w:szCs w:val="24"/>
        </w:rPr>
        <w:t xml:space="preserve"> Parish Council</w:t>
      </w:r>
      <w:r w:rsidR="00C05920" w:rsidRPr="00985A08">
        <w:rPr>
          <w:rFonts w:ascii="Leelawadee" w:hAnsi="Leelawadee" w:cs="Leelawadee"/>
          <w:sz w:val="24"/>
          <w:szCs w:val="24"/>
        </w:rPr>
        <w:t xml:space="preserve">         </w:t>
      </w:r>
      <w:r w:rsidR="0001237D" w:rsidRPr="00985A08">
        <w:rPr>
          <w:rFonts w:ascii="Leelawadee" w:hAnsi="Leelawadee" w:cs="Leelawadee"/>
          <w:sz w:val="24"/>
          <w:szCs w:val="24"/>
        </w:rPr>
        <w:t xml:space="preserve">              </w:t>
      </w:r>
      <w:r w:rsidR="00BB7CE7" w:rsidRPr="00985A08">
        <w:rPr>
          <w:rFonts w:ascii="Leelawadee" w:hAnsi="Leelawadee" w:cs="Leelawadee"/>
          <w:sz w:val="24"/>
          <w:szCs w:val="24"/>
        </w:rPr>
        <w:t xml:space="preserve">   </w:t>
      </w:r>
      <w:r w:rsidR="00175A00" w:rsidRPr="00985A08">
        <w:rPr>
          <w:rFonts w:ascii="Leelawadee" w:hAnsi="Leelawadee" w:cs="Leelawadee"/>
          <w:sz w:val="24"/>
          <w:szCs w:val="24"/>
        </w:rPr>
        <w:t xml:space="preserve">  </w:t>
      </w:r>
      <w:r w:rsidR="00C26360">
        <w:rPr>
          <w:rFonts w:ascii="Leelawadee" w:hAnsi="Leelawadee" w:cs="Leelawadee"/>
          <w:sz w:val="24"/>
          <w:szCs w:val="24"/>
        </w:rPr>
        <w:t xml:space="preserve">                  </w:t>
      </w:r>
      <w:r w:rsidR="001731EC">
        <w:rPr>
          <w:rFonts w:ascii="Leelawadee" w:hAnsi="Leelawadee" w:cs="Leelawadee"/>
          <w:sz w:val="24"/>
          <w:szCs w:val="24"/>
        </w:rPr>
        <w:t xml:space="preserve">  </w:t>
      </w:r>
      <w:r w:rsidR="00C26360">
        <w:rPr>
          <w:rFonts w:ascii="Leelawadee" w:hAnsi="Leelawadee" w:cs="Leelawadee"/>
          <w:sz w:val="24"/>
          <w:szCs w:val="24"/>
        </w:rPr>
        <w:t xml:space="preserve"> </w:t>
      </w:r>
      <w:r w:rsidR="009E13C8">
        <w:rPr>
          <w:rFonts w:ascii="Leelawadee" w:hAnsi="Leelawadee" w:cs="Leelawadee"/>
          <w:sz w:val="24"/>
          <w:szCs w:val="24"/>
        </w:rPr>
        <w:t>7</w:t>
      </w:r>
      <w:r w:rsidR="009E13C8" w:rsidRPr="009E13C8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9E13C8">
        <w:rPr>
          <w:rFonts w:ascii="Leelawadee" w:hAnsi="Leelawadee" w:cs="Leelawadee"/>
          <w:sz w:val="24"/>
          <w:szCs w:val="24"/>
        </w:rPr>
        <w:t xml:space="preserve"> November</w:t>
      </w:r>
      <w:r w:rsidR="00C26360">
        <w:rPr>
          <w:rFonts w:ascii="Leelawadee" w:hAnsi="Leelawadee" w:cs="Leelawadee"/>
          <w:sz w:val="24"/>
          <w:szCs w:val="24"/>
        </w:rPr>
        <w:t xml:space="preserve"> </w:t>
      </w:r>
      <w:r w:rsidR="00C67B6C">
        <w:rPr>
          <w:rFonts w:ascii="Leelawadee" w:hAnsi="Leelawadee" w:cs="Leelawadee"/>
          <w:sz w:val="24"/>
          <w:szCs w:val="24"/>
        </w:rPr>
        <w:t>2015</w:t>
      </w:r>
    </w:p>
    <w:p w:rsidR="00CF6EE1" w:rsidRDefault="00CF6EE1" w:rsidP="00034984">
      <w:pPr>
        <w:spacing w:after="0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</w:p>
    <w:sectPr w:rsidR="00CF6EE1" w:rsidSect="008C022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84" w:rsidRDefault="00F42E84" w:rsidP="002B1CDF">
      <w:pPr>
        <w:spacing w:after="0" w:line="240" w:lineRule="auto"/>
      </w:pPr>
      <w:r>
        <w:separator/>
      </w:r>
    </w:p>
  </w:endnote>
  <w:endnote w:type="continuationSeparator" w:id="0">
    <w:p w:rsidR="00F42E84" w:rsidRDefault="00F42E84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elawadee">
    <w:altName w:val="Arial Unicode MS"/>
    <w:charset w:val="00"/>
    <w:family w:val="swiss"/>
    <w:pitch w:val="variable"/>
    <w:sig w:usb0="00000000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74"/>
      <w:docPartObj>
        <w:docPartGallery w:val="Page Numbers (Bottom of Page)"/>
        <w:docPartUnique/>
      </w:docPartObj>
    </w:sdtPr>
    <w:sdtContent>
      <w:p w:rsidR="00EC67B4" w:rsidRDefault="00F056E1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DB2693">
          <w:rPr>
            <w:noProof/>
          </w:rPr>
          <w:t>1</w:t>
        </w:r>
        <w:r>
          <w:fldChar w:fldCharType="end"/>
        </w:r>
      </w:p>
    </w:sdtContent>
  </w:sdt>
  <w:p w:rsidR="00EC67B4" w:rsidRDefault="009E13C8">
    <w:pPr>
      <w:pStyle w:val="Footer"/>
    </w:pPr>
    <w:r>
      <w:t>17/11/</w:t>
    </w:r>
    <w:r w:rsidR="006A0652">
      <w:t>15</w:t>
    </w:r>
    <w:r w:rsidR="007C70F3">
      <w:t xml:space="preserve"> </w:t>
    </w:r>
    <w:proofErr w:type="spellStart"/>
    <w:r w:rsidR="007C70F3">
      <w:t>Agenda</w:t>
    </w:r>
    <w:r w:rsidR="006A0652">
      <w:t>.draft</w:t>
    </w:r>
    <w:proofErr w:type="spellEnd"/>
  </w:p>
  <w:p w:rsidR="00FA7C70" w:rsidRDefault="00FA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84" w:rsidRDefault="00F42E84" w:rsidP="002B1CDF">
      <w:pPr>
        <w:spacing w:after="0" w:line="240" w:lineRule="auto"/>
      </w:pPr>
      <w:r>
        <w:separator/>
      </w:r>
    </w:p>
  </w:footnote>
  <w:footnote w:type="continuationSeparator" w:id="0">
    <w:p w:rsidR="00F42E84" w:rsidRDefault="00F42E84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65E5"/>
    <w:multiLevelType w:val="hybridMultilevel"/>
    <w:tmpl w:val="7824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65D9"/>
    <w:multiLevelType w:val="hybridMultilevel"/>
    <w:tmpl w:val="2846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5B56"/>
    <w:multiLevelType w:val="hybridMultilevel"/>
    <w:tmpl w:val="916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785D"/>
    <w:multiLevelType w:val="hybridMultilevel"/>
    <w:tmpl w:val="9426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97E"/>
    <w:multiLevelType w:val="hybridMultilevel"/>
    <w:tmpl w:val="8B2ED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54E91"/>
    <w:multiLevelType w:val="hybridMultilevel"/>
    <w:tmpl w:val="A2506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93D5B"/>
    <w:multiLevelType w:val="hybridMultilevel"/>
    <w:tmpl w:val="F620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C222D"/>
    <w:multiLevelType w:val="hybridMultilevel"/>
    <w:tmpl w:val="BFE4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E100A"/>
    <w:multiLevelType w:val="hybridMultilevel"/>
    <w:tmpl w:val="E1506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7E6193"/>
    <w:multiLevelType w:val="hybridMultilevel"/>
    <w:tmpl w:val="4226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A3687"/>
    <w:multiLevelType w:val="hybridMultilevel"/>
    <w:tmpl w:val="4358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03D0F"/>
    <w:multiLevelType w:val="hybridMultilevel"/>
    <w:tmpl w:val="4FA28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071DB"/>
    <w:multiLevelType w:val="hybridMultilevel"/>
    <w:tmpl w:val="4FB0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6296A"/>
    <w:multiLevelType w:val="hybridMultilevel"/>
    <w:tmpl w:val="23F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B38E3"/>
    <w:multiLevelType w:val="hybridMultilevel"/>
    <w:tmpl w:val="3C505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65B4A"/>
    <w:multiLevelType w:val="hybridMultilevel"/>
    <w:tmpl w:val="BED4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F47F8"/>
    <w:multiLevelType w:val="hybridMultilevel"/>
    <w:tmpl w:val="ED18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D301D"/>
    <w:multiLevelType w:val="hybridMultilevel"/>
    <w:tmpl w:val="F830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851F6D"/>
    <w:multiLevelType w:val="hybridMultilevel"/>
    <w:tmpl w:val="86B2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8"/>
  </w:num>
  <w:num w:numId="4">
    <w:abstractNumId w:val="29"/>
  </w:num>
  <w:num w:numId="5">
    <w:abstractNumId w:val="11"/>
  </w:num>
  <w:num w:numId="6">
    <w:abstractNumId w:val="6"/>
  </w:num>
  <w:num w:numId="7">
    <w:abstractNumId w:val="27"/>
  </w:num>
  <w:num w:numId="8">
    <w:abstractNumId w:val="22"/>
  </w:num>
  <w:num w:numId="9">
    <w:abstractNumId w:val="0"/>
  </w:num>
  <w:num w:numId="10">
    <w:abstractNumId w:val="19"/>
  </w:num>
  <w:num w:numId="11">
    <w:abstractNumId w:val="21"/>
  </w:num>
  <w:num w:numId="12">
    <w:abstractNumId w:val="10"/>
  </w:num>
  <w:num w:numId="13">
    <w:abstractNumId w:val="13"/>
  </w:num>
  <w:num w:numId="14">
    <w:abstractNumId w:val="30"/>
  </w:num>
  <w:num w:numId="15">
    <w:abstractNumId w:val="17"/>
  </w:num>
  <w:num w:numId="16">
    <w:abstractNumId w:val="14"/>
  </w:num>
  <w:num w:numId="17">
    <w:abstractNumId w:val="23"/>
  </w:num>
  <w:num w:numId="18">
    <w:abstractNumId w:val="20"/>
  </w:num>
  <w:num w:numId="19">
    <w:abstractNumId w:val="3"/>
  </w:num>
  <w:num w:numId="20">
    <w:abstractNumId w:val="4"/>
  </w:num>
  <w:num w:numId="21">
    <w:abstractNumId w:val="9"/>
  </w:num>
  <w:num w:numId="22">
    <w:abstractNumId w:val="25"/>
  </w:num>
  <w:num w:numId="23">
    <w:abstractNumId w:val="2"/>
  </w:num>
  <w:num w:numId="24">
    <w:abstractNumId w:val="1"/>
  </w:num>
  <w:num w:numId="25">
    <w:abstractNumId w:val="26"/>
  </w:num>
  <w:num w:numId="26">
    <w:abstractNumId w:val="5"/>
  </w:num>
  <w:num w:numId="27">
    <w:abstractNumId w:val="16"/>
  </w:num>
  <w:num w:numId="28">
    <w:abstractNumId w:val="18"/>
  </w:num>
  <w:num w:numId="29">
    <w:abstractNumId w:val="24"/>
  </w:num>
  <w:num w:numId="30">
    <w:abstractNumId w:val="28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B71"/>
    <w:rsid w:val="00000399"/>
    <w:rsid w:val="0001237D"/>
    <w:rsid w:val="00017065"/>
    <w:rsid w:val="00024A01"/>
    <w:rsid w:val="00034984"/>
    <w:rsid w:val="00037DA2"/>
    <w:rsid w:val="00037E6C"/>
    <w:rsid w:val="0004032B"/>
    <w:rsid w:val="000439C4"/>
    <w:rsid w:val="000457B4"/>
    <w:rsid w:val="0005126F"/>
    <w:rsid w:val="00054B01"/>
    <w:rsid w:val="000739F7"/>
    <w:rsid w:val="000844E6"/>
    <w:rsid w:val="0008659C"/>
    <w:rsid w:val="000867F9"/>
    <w:rsid w:val="000916BC"/>
    <w:rsid w:val="0009646F"/>
    <w:rsid w:val="000A0767"/>
    <w:rsid w:val="000A1C4F"/>
    <w:rsid w:val="000A21F0"/>
    <w:rsid w:val="000A49D5"/>
    <w:rsid w:val="000B3BDF"/>
    <w:rsid w:val="000B6E39"/>
    <w:rsid w:val="000C4607"/>
    <w:rsid w:val="000C750E"/>
    <w:rsid w:val="000E5BFA"/>
    <w:rsid w:val="000F1D20"/>
    <w:rsid w:val="00100741"/>
    <w:rsid w:val="001047A3"/>
    <w:rsid w:val="00105DE4"/>
    <w:rsid w:val="00106C5C"/>
    <w:rsid w:val="0011452F"/>
    <w:rsid w:val="001156FB"/>
    <w:rsid w:val="00130469"/>
    <w:rsid w:val="00130715"/>
    <w:rsid w:val="00132247"/>
    <w:rsid w:val="0014196E"/>
    <w:rsid w:val="001425CC"/>
    <w:rsid w:val="00145842"/>
    <w:rsid w:val="00153589"/>
    <w:rsid w:val="001546DE"/>
    <w:rsid w:val="001731EC"/>
    <w:rsid w:val="00175A00"/>
    <w:rsid w:val="001856E6"/>
    <w:rsid w:val="001A283E"/>
    <w:rsid w:val="001B207A"/>
    <w:rsid w:val="001D3E42"/>
    <w:rsid w:val="001E222A"/>
    <w:rsid w:val="001E4605"/>
    <w:rsid w:val="00217671"/>
    <w:rsid w:val="00220963"/>
    <w:rsid w:val="00224B54"/>
    <w:rsid w:val="00225AD9"/>
    <w:rsid w:val="0023442B"/>
    <w:rsid w:val="00244D1A"/>
    <w:rsid w:val="002660EA"/>
    <w:rsid w:val="00277954"/>
    <w:rsid w:val="00283E34"/>
    <w:rsid w:val="002864AB"/>
    <w:rsid w:val="002924E4"/>
    <w:rsid w:val="00294992"/>
    <w:rsid w:val="002A4A92"/>
    <w:rsid w:val="002B1CDF"/>
    <w:rsid w:val="002C0426"/>
    <w:rsid w:val="002C6EC7"/>
    <w:rsid w:val="002E0033"/>
    <w:rsid w:val="002F3254"/>
    <w:rsid w:val="002F36B2"/>
    <w:rsid w:val="00313031"/>
    <w:rsid w:val="0032434F"/>
    <w:rsid w:val="003252FF"/>
    <w:rsid w:val="00327467"/>
    <w:rsid w:val="00330EB2"/>
    <w:rsid w:val="00336F6E"/>
    <w:rsid w:val="00342A01"/>
    <w:rsid w:val="00346D6D"/>
    <w:rsid w:val="00352869"/>
    <w:rsid w:val="0035788E"/>
    <w:rsid w:val="00367840"/>
    <w:rsid w:val="00393B9C"/>
    <w:rsid w:val="00393DD4"/>
    <w:rsid w:val="003953C9"/>
    <w:rsid w:val="003A1602"/>
    <w:rsid w:val="003B2C35"/>
    <w:rsid w:val="003B305C"/>
    <w:rsid w:val="003B4325"/>
    <w:rsid w:val="003C3BF2"/>
    <w:rsid w:val="003C7806"/>
    <w:rsid w:val="003E635B"/>
    <w:rsid w:val="003E7C5D"/>
    <w:rsid w:val="003F2C94"/>
    <w:rsid w:val="00401C5F"/>
    <w:rsid w:val="004105FB"/>
    <w:rsid w:val="004107E3"/>
    <w:rsid w:val="00415385"/>
    <w:rsid w:val="0041560A"/>
    <w:rsid w:val="004272AF"/>
    <w:rsid w:val="00437681"/>
    <w:rsid w:val="00452E5C"/>
    <w:rsid w:val="00454701"/>
    <w:rsid w:val="00455632"/>
    <w:rsid w:val="00460976"/>
    <w:rsid w:val="00461FA2"/>
    <w:rsid w:val="00470B45"/>
    <w:rsid w:val="004737B5"/>
    <w:rsid w:val="00490E8C"/>
    <w:rsid w:val="004B1E67"/>
    <w:rsid w:val="004D1300"/>
    <w:rsid w:val="004D7DE6"/>
    <w:rsid w:val="004F4639"/>
    <w:rsid w:val="00517FD0"/>
    <w:rsid w:val="0052084D"/>
    <w:rsid w:val="00520BCA"/>
    <w:rsid w:val="00543426"/>
    <w:rsid w:val="00545667"/>
    <w:rsid w:val="00553E30"/>
    <w:rsid w:val="00554741"/>
    <w:rsid w:val="00554FE3"/>
    <w:rsid w:val="00557ED7"/>
    <w:rsid w:val="005663D9"/>
    <w:rsid w:val="00570F52"/>
    <w:rsid w:val="005729C7"/>
    <w:rsid w:val="00577074"/>
    <w:rsid w:val="00580162"/>
    <w:rsid w:val="00585AF2"/>
    <w:rsid w:val="00597B62"/>
    <w:rsid w:val="005A0361"/>
    <w:rsid w:val="005B2B37"/>
    <w:rsid w:val="005C7EC8"/>
    <w:rsid w:val="005D07DB"/>
    <w:rsid w:val="005D22C2"/>
    <w:rsid w:val="005E1732"/>
    <w:rsid w:val="005E3CF6"/>
    <w:rsid w:val="005E5843"/>
    <w:rsid w:val="00604180"/>
    <w:rsid w:val="006074C6"/>
    <w:rsid w:val="006077B3"/>
    <w:rsid w:val="0061341E"/>
    <w:rsid w:val="006146A4"/>
    <w:rsid w:val="00626758"/>
    <w:rsid w:val="006469F4"/>
    <w:rsid w:val="006506D9"/>
    <w:rsid w:val="00655BEA"/>
    <w:rsid w:val="006750D4"/>
    <w:rsid w:val="006752CB"/>
    <w:rsid w:val="0068030F"/>
    <w:rsid w:val="00684A63"/>
    <w:rsid w:val="00695F9B"/>
    <w:rsid w:val="00697E5C"/>
    <w:rsid w:val="006A0652"/>
    <w:rsid w:val="006A2A45"/>
    <w:rsid w:val="006A33B2"/>
    <w:rsid w:val="006B5170"/>
    <w:rsid w:val="006B536C"/>
    <w:rsid w:val="006B77AB"/>
    <w:rsid w:val="006D40C6"/>
    <w:rsid w:val="006D5FDF"/>
    <w:rsid w:val="006F7B36"/>
    <w:rsid w:val="00703D87"/>
    <w:rsid w:val="007152FD"/>
    <w:rsid w:val="00715F4E"/>
    <w:rsid w:val="007223BC"/>
    <w:rsid w:val="00724E99"/>
    <w:rsid w:val="0073422D"/>
    <w:rsid w:val="00735121"/>
    <w:rsid w:val="00740BE5"/>
    <w:rsid w:val="00752D97"/>
    <w:rsid w:val="00762A0C"/>
    <w:rsid w:val="00775814"/>
    <w:rsid w:val="00784B0E"/>
    <w:rsid w:val="00790A6C"/>
    <w:rsid w:val="00791FE4"/>
    <w:rsid w:val="007B2F35"/>
    <w:rsid w:val="007B7A85"/>
    <w:rsid w:val="007C072A"/>
    <w:rsid w:val="007C1B71"/>
    <w:rsid w:val="007C2BDA"/>
    <w:rsid w:val="007C3440"/>
    <w:rsid w:val="007C70F3"/>
    <w:rsid w:val="007D34C5"/>
    <w:rsid w:val="007E2A34"/>
    <w:rsid w:val="007E4793"/>
    <w:rsid w:val="007E6A59"/>
    <w:rsid w:val="007F702F"/>
    <w:rsid w:val="00807D19"/>
    <w:rsid w:val="008213FE"/>
    <w:rsid w:val="00823433"/>
    <w:rsid w:val="0082530A"/>
    <w:rsid w:val="008263C6"/>
    <w:rsid w:val="00834634"/>
    <w:rsid w:val="008434C7"/>
    <w:rsid w:val="00844CF2"/>
    <w:rsid w:val="00851635"/>
    <w:rsid w:val="00856761"/>
    <w:rsid w:val="00870F32"/>
    <w:rsid w:val="00871A55"/>
    <w:rsid w:val="0087285A"/>
    <w:rsid w:val="00887520"/>
    <w:rsid w:val="00891F74"/>
    <w:rsid w:val="00896E0A"/>
    <w:rsid w:val="008B1E68"/>
    <w:rsid w:val="008C0229"/>
    <w:rsid w:val="008C4273"/>
    <w:rsid w:val="008C44EB"/>
    <w:rsid w:val="008D3A30"/>
    <w:rsid w:val="008D675A"/>
    <w:rsid w:val="008F71CE"/>
    <w:rsid w:val="00906CCD"/>
    <w:rsid w:val="00907173"/>
    <w:rsid w:val="0091119B"/>
    <w:rsid w:val="0093194F"/>
    <w:rsid w:val="00933DEA"/>
    <w:rsid w:val="00936276"/>
    <w:rsid w:val="0094786C"/>
    <w:rsid w:val="00950E28"/>
    <w:rsid w:val="009641E6"/>
    <w:rsid w:val="009647D2"/>
    <w:rsid w:val="00982B0A"/>
    <w:rsid w:val="00985A08"/>
    <w:rsid w:val="00996522"/>
    <w:rsid w:val="00997791"/>
    <w:rsid w:val="009B3D1F"/>
    <w:rsid w:val="009C2394"/>
    <w:rsid w:val="009C24EF"/>
    <w:rsid w:val="009C67B8"/>
    <w:rsid w:val="009C6CFF"/>
    <w:rsid w:val="009C77FE"/>
    <w:rsid w:val="009D14AE"/>
    <w:rsid w:val="009E13C8"/>
    <w:rsid w:val="009E4196"/>
    <w:rsid w:val="009F15E4"/>
    <w:rsid w:val="009F3CA4"/>
    <w:rsid w:val="00A01E83"/>
    <w:rsid w:val="00A067C5"/>
    <w:rsid w:val="00A331EB"/>
    <w:rsid w:val="00A33E62"/>
    <w:rsid w:val="00A3474D"/>
    <w:rsid w:val="00A44F94"/>
    <w:rsid w:val="00A4598A"/>
    <w:rsid w:val="00A47598"/>
    <w:rsid w:val="00A673B0"/>
    <w:rsid w:val="00A81C71"/>
    <w:rsid w:val="00A82287"/>
    <w:rsid w:val="00A92517"/>
    <w:rsid w:val="00A948E0"/>
    <w:rsid w:val="00AA02E8"/>
    <w:rsid w:val="00AA1BB3"/>
    <w:rsid w:val="00AA48EB"/>
    <w:rsid w:val="00AB06F9"/>
    <w:rsid w:val="00AC1DDE"/>
    <w:rsid w:val="00AC1F22"/>
    <w:rsid w:val="00AD03D0"/>
    <w:rsid w:val="00AD561F"/>
    <w:rsid w:val="00AF15A5"/>
    <w:rsid w:val="00B1288F"/>
    <w:rsid w:val="00B222E1"/>
    <w:rsid w:val="00B23E1B"/>
    <w:rsid w:val="00B37E39"/>
    <w:rsid w:val="00B41E33"/>
    <w:rsid w:val="00B42BA3"/>
    <w:rsid w:val="00B44F2D"/>
    <w:rsid w:val="00B466F4"/>
    <w:rsid w:val="00B56E8B"/>
    <w:rsid w:val="00B91E6F"/>
    <w:rsid w:val="00B948E8"/>
    <w:rsid w:val="00B955D5"/>
    <w:rsid w:val="00B965DF"/>
    <w:rsid w:val="00BB49EF"/>
    <w:rsid w:val="00BB7CE7"/>
    <w:rsid w:val="00BC5A42"/>
    <w:rsid w:val="00BD3440"/>
    <w:rsid w:val="00BE1D94"/>
    <w:rsid w:val="00BF7DBD"/>
    <w:rsid w:val="00C05858"/>
    <w:rsid w:val="00C05920"/>
    <w:rsid w:val="00C26360"/>
    <w:rsid w:val="00C45423"/>
    <w:rsid w:val="00C45C5D"/>
    <w:rsid w:val="00C45E41"/>
    <w:rsid w:val="00C51EF4"/>
    <w:rsid w:val="00C526C8"/>
    <w:rsid w:val="00C56D80"/>
    <w:rsid w:val="00C67B6C"/>
    <w:rsid w:val="00C72ABD"/>
    <w:rsid w:val="00C866FA"/>
    <w:rsid w:val="00C97706"/>
    <w:rsid w:val="00C97DEE"/>
    <w:rsid w:val="00CA7103"/>
    <w:rsid w:val="00CA774E"/>
    <w:rsid w:val="00CC1FDD"/>
    <w:rsid w:val="00CC69DC"/>
    <w:rsid w:val="00CC79E1"/>
    <w:rsid w:val="00CD5B13"/>
    <w:rsid w:val="00CD6F97"/>
    <w:rsid w:val="00CF6EE1"/>
    <w:rsid w:val="00CF725A"/>
    <w:rsid w:val="00D12560"/>
    <w:rsid w:val="00D135C0"/>
    <w:rsid w:val="00D14E9F"/>
    <w:rsid w:val="00D17588"/>
    <w:rsid w:val="00D20102"/>
    <w:rsid w:val="00D20A1F"/>
    <w:rsid w:val="00D21DBB"/>
    <w:rsid w:val="00D27353"/>
    <w:rsid w:val="00D35C8E"/>
    <w:rsid w:val="00D57879"/>
    <w:rsid w:val="00D64955"/>
    <w:rsid w:val="00D668EB"/>
    <w:rsid w:val="00D71D91"/>
    <w:rsid w:val="00D7527A"/>
    <w:rsid w:val="00D7646B"/>
    <w:rsid w:val="00D77ECB"/>
    <w:rsid w:val="00D90D8F"/>
    <w:rsid w:val="00DA0C6D"/>
    <w:rsid w:val="00DA4BD9"/>
    <w:rsid w:val="00DB2693"/>
    <w:rsid w:val="00DC622C"/>
    <w:rsid w:val="00DC668C"/>
    <w:rsid w:val="00DD4099"/>
    <w:rsid w:val="00DE562B"/>
    <w:rsid w:val="00DF5418"/>
    <w:rsid w:val="00DF698E"/>
    <w:rsid w:val="00E002D9"/>
    <w:rsid w:val="00E046C8"/>
    <w:rsid w:val="00E12E8F"/>
    <w:rsid w:val="00E54825"/>
    <w:rsid w:val="00E6311B"/>
    <w:rsid w:val="00E67798"/>
    <w:rsid w:val="00E708C1"/>
    <w:rsid w:val="00E77178"/>
    <w:rsid w:val="00E82600"/>
    <w:rsid w:val="00E85CA9"/>
    <w:rsid w:val="00E85F9E"/>
    <w:rsid w:val="00E87486"/>
    <w:rsid w:val="00E90E2B"/>
    <w:rsid w:val="00E9435E"/>
    <w:rsid w:val="00E97A09"/>
    <w:rsid w:val="00EA5CA4"/>
    <w:rsid w:val="00EC08BC"/>
    <w:rsid w:val="00EC6335"/>
    <w:rsid w:val="00ED19AA"/>
    <w:rsid w:val="00ED390C"/>
    <w:rsid w:val="00EE008D"/>
    <w:rsid w:val="00EF1724"/>
    <w:rsid w:val="00EF25F2"/>
    <w:rsid w:val="00EF3D8C"/>
    <w:rsid w:val="00F056E1"/>
    <w:rsid w:val="00F131D2"/>
    <w:rsid w:val="00F13B7D"/>
    <w:rsid w:val="00F1621E"/>
    <w:rsid w:val="00F2331F"/>
    <w:rsid w:val="00F2661E"/>
    <w:rsid w:val="00F26A78"/>
    <w:rsid w:val="00F36D9C"/>
    <w:rsid w:val="00F41D10"/>
    <w:rsid w:val="00F42E84"/>
    <w:rsid w:val="00F43B63"/>
    <w:rsid w:val="00F60D3C"/>
    <w:rsid w:val="00F75D1A"/>
    <w:rsid w:val="00F865B0"/>
    <w:rsid w:val="00F86EFF"/>
    <w:rsid w:val="00FA7C70"/>
    <w:rsid w:val="00FB59F4"/>
    <w:rsid w:val="00FC0599"/>
    <w:rsid w:val="00FD484C"/>
    <w:rsid w:val="00FE2F6A"/>
    <w:rsid w:val="00FE5060"/>
    <w:rsid w:val="00FF104C"/>
    <w:rsid w:val="00FF2DBB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E1"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  <w:style w:type="paragraph" w:styleId="BalloonText">
    <w:name w:val="Balloon Text"/>
    <w:basedOn w:val="Normal"/>
    <w:link w:val="BalloonTextChar"/>
    <w:uiPriority w:val="99"/>
    <w:semiHidden/>
    <w:unhideWhenUsed/>
    <w:rsid w:val="0027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  <w:style w:type="paragraph" w:styleId="BalloonText">
    <w:name w:val="Balloon Text"/>
    <w:basedOn w:val="Normal"/>
    <w:link w:val="BalloonTextChar"/>
    <w:uiPriority w:val="99"/>
    <w:semiHidden/>
    <w:unhideWhenUsed/>
    <w:rsid w:val="0027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C382-4D9C-4F4B-B696-B1A98A13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Reviewer</cp:lastModifiedBy>
  <cp:revision>2</cp:revision>
  <cp:lastPrinted>2015-10-01T19:32:00Z</cp:lastPrinted>
  <dcterms:created xsi:type="dcterms:W3CDTF">2015-11-08T09:41:00Z</dcterms:created>
  <dcterms:modified xsi:type="dcterms:W3CDTF">2015-11-08T09:41:00Z</dcterms:modified>
</cp:coreProperties>
</file>